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63" w:rsidRPr="00BE620D" w:rsidRDefault="00CA6463" w:rsidP="00CA6463">
      <w:pPr>
        <w:pStyle w:val="13NormDOC-header-1"/>
        <w:spacing w:after="170"/>
        <w:rPr>
          <w:rFonts w:ascii="Times New Roman" w:hAnsi="Times New Roman" w:cs="Times New Roman"/>
          <w:sz w:val="32"/>
          <w:szCs w:val="32"/>
        </w:rPr>
      </w:pPr>
      <w:r w:rsidRPr="00BE620D">
        <w:rPr>
          <w:rFonts w:ascii="Times New Roman" w:hAnsi="Times New Roman" w:cs="Times New Roman"/>
          <w:sz w:val="32"/>
          <w:szCs w:val="32"/>
        </w:rPr>
        <w:t>Определение уровня сформированности профессиональных компетентностей педагога</w:t>
      </w:r>
    </w:p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Анкета составлена по материалам В.Д. Шадрикова.</w:t>
      </w:r>
    </w:p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BE620D">
        <w:rPr>
          <w:rStyle w:val="Bold"/>
          <w:rFonts w:ascii="Times New Roman" w:hAnsi="Times New Roman" w:cs="Times New Roman"/>
          <w:sz w:val="26"/>
          <w:szCs w:val="26"/>
        </w:rPr>
        <w:t>Цель: </w:t>
      </w:r>
      <w:r w:rsidRPr="00BE620D">
        <w:rPr>
          <w:rFonts w:ascii="Times New Roman" w:hAnsi="Times New Roman" w:cs="Times New Roman"/>
          <w:sz w:val="26"/>
          <w:szCs w:val="26"/>
        </w:rPr>
        <w:t>выявление уровня сформированности базовых компетентностей педагогов, позволяющих эффективно осуществлять педагогическую деятельность.</w:t>
      </w:r>
    </w:p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Анкета содержит 81 вопрос, отражающий шесть направлений базовых компетентностей педагога: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личностные качества;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постановка целей и задач педагогической деятельности;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мотивация учебной деятельности;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информационная компетентность;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разработка программ педагогической деятельности и принятие педагогических решений;</w:t>
      </w:r>
    </w:p>
    <w:p w:rsidR="00CA6463" w:rsidRPr="00BE620D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620D">
        <w:rPr>
          <w:rFonts w:ascii="Times New Roman" w:hAnsi="Times New Roman" w:cs="Times New Roman"/>
          <w:sz w:val="26"/>
          <w:szCs w:val="26"/>
        </w:rPr>
        <w:t>компетенции в организации учебной деятельности.</w:t>
      </w:r>
    </w:p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BE620D">
        <w:rPr>
          <w:rStyle w:val="Bold"/>
          <w:rFonts w:ascii="Times New Roman" w:hAnsi="Times New Roman" w:cs="Times New Roman"/>
          <w:sz w:val="26"/>
          <w:szCs w:val="26"/>
        </w:rPr>
        <w:t>Инструкция для педагогов:</w:t>
      </w:r>
      <w:r w:rsidRPr="00BE620D">
        <w:rPr>
          <w:rFonts w:ascii="Times New Roman" w:hAnsi="Times New Roman" w:cs="Times New Roman"/>
          <w:sz w:val="26"/>
          <w:szCs w:val="26"/>
        </w:rPr>
        <w:t> отметьте один из вариантов ответов. 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708"/>
        <w:gridCol w:w="1418"/>
      </w:tblGrid>
      <w:tr w:rsidR="00CA6463" w:rsidRPr="00BE620D" w:rsidTr="00BE620D">
        <w:trPr>
          <w:trHeight w:val="60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F379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</w:tr>
      <w:tr w:rsidR="00CA6463" w:rsidRPr="00BE620D" w:rsidTr="00BE620D">
        <w:trPr>
          <w:trHeight w:val="60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EF379C" w:rsidRDefault="00CA6463" w:rsidP="00EF379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EF379C" w:rsidRDefault="00CA6463" w:rsidP="00EF379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EF379C" w:rsidRDefault="00CA6463" w:rsidP="00EF379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Затрудняюсь ответить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Верите ли Вы в силы и возможности своих учеников?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Знакомы ли Вы с индивидуальными и возрастными особенностями обучающихся?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создавать «ситуацию успеха» для каждого обучающегося?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Готовы ли Вы поддерживать ученика, искать пути и методы, отслеживающие его успешность?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выстраивать систему формирования материальных и духовных интересов обучающихся?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обеспечить успех в деятельности обучающегося?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Владеете ли Вы теоретическими знаниями по психологии, характеризующими индивидуальные особенности обучающихся?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составить письменную и устную характеристику обучающегося, отражающую разные аспекты его внутреннего мира?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Разрабатываете ли Вы индивидуальные проекты на основе личных характеристик обучающихся?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 w:rsidP="00EF379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Учитываете ли Вы индивидуальные образовательные потребности ученика?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раскрыть ученику личностный смысл обучения?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Реализуете ли Вы в своей педагогической деятельности личностно ориентированные методы образования?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Учитываете ли Вы мнение учащихся при оценивании?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Считаете ли Вы свою точку зрения единственно правильной?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Готовы ли Вы гибко реагировать на высказывания обучающихся? Менять свою точку зрения?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Знакомы ли Вам игры, музыка, кинофильмы, популярные среди учеников?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Способны ли Вы анализировать свою педагогическую деятельность?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Читаете ли Вы газеты, журналы, книги не по профилю профессиональной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найти выход из эмоционально напряженной ситуации?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Учитываете ли Вы поведение обучающегося при оценивании?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Известны ли Вам критерии отметок за письменные и устные ответы?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Сохраняете ли Вы спокойствие в трудных ситуациях?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Верите ли Вы в собственные силы как педагога?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Осознаете ли Вы ценность и ответственность педагогической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Позитивно ли Вы настроены на профессиональную деятельность?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Присутствует ли у Вас желание эффективно работать?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Считаете ли Вы себя профессионалом?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Имеете ли Вы в собственной библиотеке методические материалы по ФГОС?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Владеете ли Вы способами перевода темы урока в учебную задачу?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сформулировать цель урока согласно предложенной теме?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Умеете ли Вы выбрать УУД, адекватные цели урока?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Используете ли Вы знания по психологии в организации учебного процесса?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Учитываете ли Вы возрастные особенности учащихся при формулировании цели и задач урока?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EF379C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F37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Учитываете ли индивидуальные особенности учеников при организации познавательной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методиками и приемами формирования позитивной мотивации к познавательной деятельности на уроке?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создать ситуацию на уроке, позволяющую обучающемуся поверить в свои силы?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Демонстрируете ли Вы учебные достижения учеников родителям, одноклассникам?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знаниями современных достижений в области методики обучения?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различными методами оценивания?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Знакомы ли Вы с методическими рекомендациями по вопросам оценивания учебной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Считаете ли Вы педагогическое оценивание инструментом осознания обучающимися своих достижений и недоработок?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показать роли и значение изучаемого материала для реализации личных планов ученика?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Способствует ли используемый Вами учебный материал для ориентации обучающихся в культуре?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Учитываете ли Вы свои индивидуальные особенности в проектировании педагогической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Свободно ли Вы владеете учебным материалом?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сочетать теоретические знания с практикой?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показать ученику возможность применения получаемых знаний для объяснения социальных и природных явлений?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Можете ли Вы решать олимпиадные задачи разного уровня?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Владеете ли Вы современными образовательными технологиями и методами преподавания?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Формируете ли Вы банк своих методических находок?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Используете ли Вы в своей практике информационные технологии?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Знаете ли Вы методики и методы, соответствующие обучению по ФГОС?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Имеете ли в собственной библиотеке методические рекомендации обучения по ФГОС?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Используете ли Вы знание психологии для организации учебного процесса?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Учитываете ли Вы знание своих психологических особенностей в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Разрабатываете ли Вы индивидуальные проекты на основе личных характеристик учащихся?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Используете ли Вы индивидуальные задания для обучающихся? (с учетом их возможностей)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самостоятельно вести поиск информации?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Используете ли Вы информационно­поисковые технологии для подготовки и проведения урока?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Знакомы ли Вы с требованиями к составлению рабочей программы?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Осознанно ли Вы разрабатываете рабочие программы?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обосновать выбранные методы и средства обучения?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Знакомы ли Вы с УМК, использующимися в школе?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Обоснован ли выбор УМК в Вашей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 xml:space="preserve">Знаете ли Вы типичные педагогические ситуации, требующие участия </w:t>
            </w:r>
            <w:r w:rsidRPr="008457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педагога для своего решения?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набором решающих правил, используемых для различных педагогических ситуаций?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набором знаний нетипичных конфликтных ситуаций?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Способны ли Вы устанавливать субъект­субъектные отношения? (сотрудничество, взаимопонимание)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Осознанно ли Вы включаете новый учебный материал в систему освоенных обучающимися знаний?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продемонстрировать практическое применение изучаемого материала?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перейти от педагогического оценивания к самооценке?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Знаете ли Вы, что подлежит оцениванию в педагогической деятельности?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различными методами оценивания и грамотно их применяете?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Владеете ли Вы знаниями функции педагогической оценки?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Знаете ли Вы типичные трудности при изучении конкретных тем?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организовать поиск дополнительной информации?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использовать навыки самооценки для построения информационной основы деятельности (ученик умеет определить, чего ему недостает для решения задачи)?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использовать средства и методы обучения, адекватные поставленным задачам, уровню подготовленности обучающихся, их индивидуальным характеристикам?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Умеете ли Вы организовать использование интеллектуальных операций, адекватных решаемой задаче?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Знаете ли Вы систему интеллектуальных операций?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84576B" w:rsidRDefault="0084576B" w:rsidP="00CA6463">
      <w:pPr>
        <w:pStyle w:val="13NormDOC-header-2"/>
        <w:rPr>
          <w:rFonts w:ascii="Times New Roman" w:hAnsi="Times New Roman" w:cs="Times New Roman"/>
          <w:sz w:val="26"/>
          <w:szCs w:val="26"/>
        </w:rPr>
      </w:pPr>
    </w:p>
    <w:p w:rsidR="00CA6463" w:rsidRPr="0084576B" w:rsidRDefault="00CA6463" w:rsidP="00CA6463">
      <w:pPr>
        <w:pStyle w:val="13NormDOC-header-2"/>
        <w:rPr>
          <w:rFonts w:ascii="Times New Roman" w:hAnsi="Times New Roman" w:cs="Times New Roman"/>
          <w:sz w:val="22"/>
          <w:szCs w:val="22"/>
        </w:rPr>
      </w:pPr>
      <w:r w:rsidRPr="0084576B">
        <w:rPr>
          <w:rFonts w:ascii="Times New Roman" w:hAnsi="Times New Roman" w:cs="Times New Roman"/>
          <w:sz w:val="22"/>
          <w:szCs w:val="22"/>
        </w:rPr>
        <w:lastRenderedPageBreak/>
        <w:t>ОБРАБОТКА АНКЕТЫ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851"/>
        <w:gridCol w:w="708"/>
        <w:gridCol w:w="1418"/>
      </w:tblGrid>
      <w:tr w:rsidR="00CA6463" w:rsidRPr="0084576B" w:rsidTr="00BE620D">
        <w:trPr>
          <w:trHeight w:val="60"/>
          <w:tblHeader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Компетентности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Номера вопросов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Количество ответов</w:t>
            </w:r>
          </w:p>
        </w:tc>
      </w:tr>
      <w:tr w:rsidR="00CA6463" w:rsidRPr="0084576B" w:rsidTr="00BE620D">
        <w:trPr>
          <w:trHeight w:val="60"/>
          <w:tblHeader/>
        </w:trPr>
        <w:tc>
          <w:tcPr>
            <w:tcW w:w="62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84576B" w:rsidRDefault="00CA6463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84576B" w:rsidRDefault="00CA6463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84576B" w:rsidRDefault="00CA6463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отчасти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1. Личностные качества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1–7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8–13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14–16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17–19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20–24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25–28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2. Постановка целей и задач педагогической деятельности</w:t>
            </w:r>
          </w:p>
        </w:tc>
      </w:tr>
      <w:tr w:rsidR="00CA6463" w:rsidRPr="0084576B" w:rsidTr="00BE620D">
        <w:trPr>
          <w:trHeight w:val="2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29–32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33–35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3. Мотивация учебной деятельности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36–38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39–42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43–45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4. Информационная компетентность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46–49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50–54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55–58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59–60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5. Разработка программ педагогической деятельности и принятие педагогических решений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61–65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66–68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6. Компетенции в организации учебной деятельности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84576B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70–71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72–75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76–78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80–81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84576B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8457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A6463" w:rsidRPr="00BE620D" w:rsidTr="00BE620D">
        <w:trPr>
          <w:trHeight w:val="60"/>
        </w:trPr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CD73F9" w:rsidRDefault="00CA646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D73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CA6463" w:rsidRPr="00BE620D" w:rsidRDefault="00CA6463" w:rsidP="00CA6463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A6463" w:rsidRPr="00CD73F9" w:rsidRDefault="00CA6463" w:rsidP="00CA6463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CA6463" w:rsidRPr="00CD73F9" w:rsidRDefault="00CA6463" w:rsidP="00CA6463">
      <w:pPr>
        <w:pStyle w:val="13NormDOC-txt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t>1. Личностные качества</w:t>
      </w:r>
    </w:p>
    <w:p w:rsidR="00CA6463" w:rsidRPr="00CD73F9" w:rsidRDefault="00CA6463" w:rsidP="00CA6463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1.1. Вера в силы и возможности обучающихся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1–7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По­иному можно сказать, что любить ребенка – значит верить в его возможности, создавать условия для разворачивания этих сил в образовательной деятельности.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создавать ситуацию успеха для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осуществлять грамотное педагогическое оценивание, мобилизующее академическую активность;</w:t>
      </w:r>
    </w:p>
    <w:p w:rsidR="00CA6463" w:rsidRPr="00CD73F9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уметь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</w:r>
    </w:p>
    <w:p w:rsidR="00CA6463" w:rsidRPr="00CD73F9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уметь разрабатывать индивидуально ориентированные образовательные проекты.</w:t>
      </w:r>
    </w:p>
    <w:p w:rsidR="00CA6463" w:rsidRPr="00CD73F9" w:rsidRDefault="00CA6463" w:rsidP="00CA6463">
      <w:pPr>
        <w:pStyle w:val="13NormDOC-txt"/>
        <w:spacing w:before="255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1.2. Интерес к внутреннему миру обучающихся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8–13</w:t>
      </w:r>
    </w:p>
    <w:p w:rsidR="00CA6463" w:rsidRPr="00CD73F9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составить устную и письменную характеристику обучающихся, отражающую разные аспекты его внутреннего мира;</w:t>
      </w:r>
    </w:p>
    <w:p w:rsidR="00CA6463" w:rsidRPr="00CD73F9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умения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</w:r>
    </w:p>
    <w:p w:rsidR="00CA6463" w:rsidRPr="00CD73F9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построить индивидуализированную образовательную программу;</w:t>
      </w:r>
    </w:p>
    <w:p w:rsidR="00CA6463" w:rsidRPr="00CD73F9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показать личностный смысл обучения с учетом индивидуальных характеристик внутреннего мира.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1.3. Открытость к принятию других позиций, точек зрения (неидеологизированное мышление педагога)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14–16</w:t>
      </w:r>
    </w:p>
    <w:p w:rsidR="00CA6463" w:rsidRPr="00CD73F9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ученика, включая изменение собственной позиции.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lastRenderedPageBreak/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убежденность, что истина может быть не одна;</w:t>
      </w:r>
    </w:p>
    <w:p w:rsidR="00CA6463" w:rsidRPr="00CD73F9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интерес к мнениям и позициям других;</w:t>
      </w:r>
    </w:p>
    <w:p w:rsidR="00CA6463" w:rsidRPr="00CD73F9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учет других точек зрения в процессе оценивания обучающихся.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1.4. Общая культура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17–19</w:t>
      </w:r>
    </w:p>
    <w:p w:rsidR="00CA6463" w:rsidRPr="00CD73F9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определяет характер и стили педагогической деятельности. Заключается в знаниях педагога об основных формах материальной и духовной жизни человека. Определяет во многом успешность педагогического общения, позиции педагога в глазах обучающихся.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ориентация в основных сферах материальной и духовной жизни;</w:t>
      </w:r>
    </w:p>
    <w:p w:rsidR="00CA6463" w:rsidRPr="00CD73F9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материальных и духовных интересов молодежи;</w:t>
      </w:r>
    </w:p>
    <w:p w:rsidR="00CA6463" w:rsidRPr="00CD73F9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возможность продемонстрировать свои достижения;</w:t>
      </w:r>
    </w:p>
    <w:p w:rsidR="00CA6463" w:rsidRPr="00CD73F9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руководство кружками и секциями.</w:t>
      </w:r>
    </w:p>
    <w:p w:rsidR="00CA6463" w:rsidRPr="00CD73F9" w:rsidRDefault="00CA6463" w:rsidP="00CA6463">
      <w:pPr>
        <w:pStyle w:val="13NormDOC-txt"/>
        <w:spacing w:before="255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1.5. Эмоциональная устойчивость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20–24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управления классом.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 трудных ситуациях педагог сохраняет спокойствие;</w:t>
      </w:r>
    </w:p>
    <w:p w:rsidR="00CA6463" w:rsidRPr="00CD73F9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эмоциональный конфликт не влияет на объективность оценки;</w:t>
      </w:r>
    </w:p>
    <w:p w:rsidR="00CA6463" w:rsidRPr="00CD73F9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не стремится избежать эмоционально напряженных ситуаций.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1.6. Позитивная направленность на педагогическую деятельность. Уверенность в себе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25–28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в основе данной компетентности лежит вера в собственные силы, собственную эффективность. Способствует позитивным отношениям с коллегами и обучающимся. Определяет позитивную направленность на педагогическую деятельность.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осознание целей и ценностей педагогической деятельности;</w:t>
      </w:r>
    </w:p>
    <w:p w:rsidR="00CA6463" w:rsidRPr="00CD73F9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позитивное настроение;</w:t>
      </w:r>
    </w:p>
    <w:p w:rsidR="00CA6463" w:rsidRPr="00CD73F9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желание работать;</w:t>
      </w:r>
    </w:p>
    <w:p w:rsidR="00CA6463" w:rsidRPr="00CD73F9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высокая профессиональная самооценка.</w:t>
      </w:r>
    </w:p>
    <w:p w:rsidR="00CA6463" w:rsidRPr="00CD73F9" w:rsidRDefault="00CA6463" w:rsidP="00CA6463">
      <w:pPr>
        <w:pStyle w:val="13NormDOC-txt"/>
        <w:spacing w:before="39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t>2. Постановка целей и задач педагогической деятельности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2.1. Умение перевести тему урока в педагогическую задачу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29–32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основная компетенция, обеспечивающая эффективное целеполагание в учебном процессе. Обеспечивает реализацию «субъект­субъектного» подхода, ставит ученика в позицию субъекта деятельности, лежит в основе формирования творческой личности.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образовательных стандартов и реализующих его программ;</w:t>
      </w:r>
    </w:p>
    <w:p w:rsidR="00CA6463" w:rsidRPr="00CD73F9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осознание нетождественности темы урока и цели урока;</w:t>
      </w:r>
    </w:p>
    <w:p w:rsidR="00CA6463" w:rsidRPr="00CD73F9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конкретным набором способов перевода темы в задачу.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lastRenderedPageBreak/>
        <w:t>2.2. Умение ставить педагогические цели и задачи сообразно возрастным и индивидуальным особенностям обучающихся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33–35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возрастных особенностей обучающегося;</w:t>
      </w:r>
    </w:p>
    <w:p w:rsidR="00CA6463" w:rsidRPr="00CD73F9" w:rsidRDefault="00CA6463" w:rsidP="00BE620D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перевода цели в учебную задачу для конкретного возраста.</w:t>
      </w:r>
    </w:p>
    <w:p w:rsidR="00CA6463" w:rsidRPr="00CD73F9" w:rsidRDefault="00CA6463" w:rsidP="00CA6463">
      <w:pPr>
        <w:pStyle w:val="13NormDOC-txt"/>
        <w:spacing w:before="39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t>3. Мотивация учебной деятельности</w:t>
      </w:r>
    </w:p>
    <w:p w:rsidR="00CA6463" w:rsidRPr="00CD73F9" w:rsidRDefault="00CA6463" w:rsidP="00CA6463">
      <w:pPr>
        <w:pStyle w:val="13NormDOC-txt"/>
        <w:spacing w:before="170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3.1. Умение обеспечить успех в деятельности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36–38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компетентность, позволяющая обучающемуся поверить в свои силы, утвердить себя в глазах окружающих, один из главных способов обеспечить позитивную мотивацию учения.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знания возможностей конкретных учеников;</w:t>
      </w:r>
    </w:p>
    <w:p w:rsidR="00CA6463" w:rsidRPr="00CD73F9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постановка учебных задач в соответствии с возможностями ученика;</w:t>
      </w:r>
    </w:p>
    <w:p w:rsidR="00CA6463" w:rsidRPr="00CD73F9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демонстрация успехов обучающихся родителям, одноклассникам.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3.2. Компетентность в педагогическом оценивании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39–42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многообразия педагогических оценок;</w:t>
      </w:r>
    </w:p>
    <w:p w:rsidR="00CA6463" w:rsidRPr="00CD73F9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знакомство с литературой по данному вопросу;</w:t>
      </w:r>
    </w:p>
    <w:p w:rsidR="00CA6463" w:rsidRPr="00CD73F9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(применение) различными методами оценивания.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3.3. Умение превращать учебную задачу в личностно значимую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43–45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это одна из важнейших компетентностей, обеспечивающих мотивацию учебной деятельности.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интересов учащихся, их внутреннего мира;</w:t>
      </w:r>
    </w:p>
    <w:p w:rsidR="00CA6463" w:rsidRPr="00CD73F9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ориентация в культуре;</w:t>
      </w:r>
    </w:p>
    <w:p w:rsidR="00CA6463" w:rsidRPr="00CD73F9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показать роль и значение изучаемого материала в реализации личных планов.</w:t>
      </w:r>
    </w:p>
    <w:p w:rsidR="00CA6463" w:rsidRPr="00CD73F9" w:rsidRDefault="00CA6463" w:rsidP="00CA6463">
      <w:pPr>
        <w:pStyle w:val="13NormDOC-txt"/>
        <w:spacing w:before="56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t>4. Информационная компетентность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4.1. Компетентность в предмете преподавания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46–49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lastRenderedPageBreak/>
        <w:t>Характеристика компетентности: 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ученика.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генезиса формирования предметного знания (история, персоналии, для решения каких проблем разрабатывалось);</w:t>
      </w:r>
    </w:p>
    <w:p w:rsidR="00CA6463" w:rsidRPr="00CD73F9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возможности применения получаемых знаний для объяснения социальных и природных явлений;</w:t>
      </w:r>
    </w:p>
    <w:p w:rsidR="00CA6463" w:rsidRPr="00CD73F9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решения различных задач;</w:t>
      </w:r>
    </w:p>
    <w:p w:rsidR="00CA6463" w:rsidRPr="00CD73F9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свободное решение задач ГИА, олимпиад всех уровней, в том числе международных.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4.2. Компетентность в методах преподавания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50–54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обеспечивает возможность эффективного усвоения знания и умений, предусмотренных программой. Обеспечивает индивидуальный подход и развитие творческой личности.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нормативных методов и методик;</w:t>
      </w:r>
    </w:p>
    <w:p w:rsidR="00CA6463" w:rsidRPr="00CD73F9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демонстрация личностно ориентированных методов образования;</w:t>
      </w:r>
    </w:p>
    <w:p w:rsidR="00CA6463" w:rsidRPr="00CD73F9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наличие своих «находок» и методов, авторской школы;</w:t>
      </w:r>
    </w:p>
    <w:p w:rsidR="00CA6463" w:rsidRPr="00CD73F9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современных достижений в области методики обучения, в том числе и использование новых информационных технологий;</w:t>
      </w:r>
    </w:p>
    <w:p w:rsidR="00CA6463" w:rsidRPr="00CD73F9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использование в учебном процессе современных методов обучения.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4.3. Компетентность в субъективных условиях деятельности (знание учеников и учебных коллективов)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55–58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позволяет осуществить индивидуальный подход к организации образовательного процесса. Служит условием реализации гуманизации образования. Обеспечивает высокую мотивацию академической активности.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теоретического материала по психологии, характеризующего индивидуальные особенности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диагностики индивидуальных особенностей (возможно, со школьным психологом);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использование знаний по психологии в организации учебного процесса;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разработка индивидуальных проектов на основе индивидуальных характеристик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социометрии;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учет особенностей учебных коллективов в педагогическом процессе;</w:t>
      </w:r>
    </w:p>
    <w:p w:rsidR="00CA6463" w:rsidRPr="00CD73F9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(рефлексия) своих индивидуальных особенностей и их учет в своей деятельности.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4.4. Умение вести самостоятельный поиск информации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59–60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обеспечивает постоянный профессиональный рост и творческий подход к педагогической деятельности. Современная ситуация быстрого развития предметных областей, появление новых педагогических технологий предполагают непрерывное обновление собственных знаний и умений, что обеспечивает желание и умение вести самостоятельный поиск.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профессиональная любознательность;</w:t>
      </w:r>
    </w:p>
    <w:p w:rsidR="00CA6463" w:rsidRPr="00CD73F9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lastRenderedPageBreak/>
        <w:t>умение пользоваться различными информационно­поисковыми технологиями;</w:t>
      </w:r>
    </w:p>
    <w:p w:rsidR="00CA6463" w:rsidRPr="00CD73F9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использование различных баз данных в образовательном процессе.</w:t>
      </w:r>
    </w:p>
    <w:p w:rsidR="00CA6463" w:rsidRPr="00CD73F9" w:rsidRDefault="00CA6463" w:rsidP="00CA6463">
      <w:pPr>
        <w:pStyle w:val="13NormDOC-txt"/>
        <w:spacing w:before="454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t>5. Разработка программ педагогической деятельности и принятие педагогических решений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5.1. Умение разработать рабочую программу, выбрать учебники и учебные пособия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61–65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умение разработать рабочую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программ. Без умения разрабатывать рабочие программы в современных условиях невозможно творчески организовать образовательный процесс.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Рабочие программы выступают средствами целенаправленного влияния на развитие обучающихся.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Компетентность в разработке рабочих программ позволяет осуществлять преподавание на различных уровнях обученности и развития обучающихся.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pacing w:val="1"/>
          <w:sz w:val="24"/>
          <w:szCs w:val="24"/>
        </w:rPr>
      </w:pPr>
      <w:r w:rsidRPr="00CD73F9">
        <w:rPr>
          <w:rFonts w:ascii="Times New Roman" w:hAnsi="Times New Roman" w:cs="Times New Roman"/>
          <w:spacing w:val="1"/>
          <w:sz w:val="24"/>
          <w:szCs w:val="24"/>
        </w:rPr>
        <w:t>Обоснованный выбор учебников и учебных пособий является составной частью разработки рабочих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образовательных стандартов и примерных программ;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наличие персонально разработанных рабочих программ;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обоснованность используемых рабочих программ;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участие учащихся и их родителей в разработке образовательной программы, индивидуального учебного плана и индивидуального образовательного маршрута;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участие работодателей в разработке образовательной программы;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учебников и учебно­методических пособий, используемых в образовательных организациях, рекомендованных органом управления образованием;</w:t>
      </w:r>
    </w:p>
    <w:p w:rsidR="00CA6463" w:rsidRPr="00CD73F9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обоснованность выбора учебников и учебно­методических пособий, используемых педагогом.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5.2. Умение принимать решения в различных педагогических ситуациях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66–68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педагогу приходится постоянно принимать решения:</w:t>
      </w:r>
    </w:p>
    <w:p w:rsidR="00CA6463" w:rsidRPr="00CD73F9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как установить дисциплину;</w:t>
      </w:r>
    </w:p>
    <w:p w:rsidR="00CA6463" w:rsidRPr="00CD73F9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как мотивировать академическую активность;</w:t>
      </w:r>
    </w:p>
    <w:p w:rsidR="00CA6463" w:rsidRPr="00CD73F9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как вызвать интерес у конкретного ученика;</w:t>
      </w:r>
    </w:p>
    <w:p w:rsidR="00CA6463" w:rsidRPr="00CD73F9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как обеспечить понимание и т. д.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Разрешение педагогических проблем составляет суть педагогической деятельности. При решении проблем могут применяться как стандартные решения (решающие правила), так и творческие (креативные) или интуитивные.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типичных педагогических ситуаций, требующих участия педагога для своего решения;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набором решающих правил, используемых для различных ситуаций;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критерием предпочтительности при выборе того или иного решающего правила;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критериев достижения цели;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нетипичных конфликтных ситуаций;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примеры разрешения конкретных педагогических ситуаций;</w:t>
      </w:r>
    </w:p>
    <w:p w:rsidR="00CA6463" w:rsidRPr="00CD73F9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развитость педагогического мышления.</w:t>
      </w:r>
    </w:p>
    <w:p w:rsidR="00CA6463" w:rsidRPr="00CD73F9" w:rsidRDefault="00CA6463" w:rsidP="00CA6463">
      <w:pPr>
        <w:pStyle w:val="13NormDOC-txt"/>
        <w:spacing w:before="454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caps/>
          <w:sz w:val="24"/>
          <w:szCs w:val="24"/>
        </w:rPr>
        <w:lastRenderedPageBreak/>
        <w:t>6. Компетенции в организации учебной деятельности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6.1. Компетентность в установлении субъект­субъектных отношений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 69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компетентность в целеполагании;</w:t>
      </w:r>
    </w:p>
    <w:p w:rsidR="00CA6463" w:rsidRPr="00CD73F9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предметная компетентность;</w:t>
      </w:r>
    </w:p>
    <w:p w:rsidR="00CA6463" w:rsidRPr="00CD73F9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методическая компетентность;</w:t>
      </w:r>
    </w:p>
    <w:p w:rsidR="00CA6463" w:rsidRPr="00CD73F9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готовность к сотрудничеству.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6.2. Компетентность в обеспечении понимания педагогической задачи и способах деятельности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70–71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того, что знают и понимают ученики;</w:t>
      </w:r>
    </w:p>
    <w:p w:rsidR="00CA6463" w:rsidRPr="00CD73F9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свободное владение изучаемым материалом;</w:t>
      </w:r>
    </w:p>
    <w:p w:rsidR="00CA6463" w:rsidRPr="00CD73F9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осознанное включение нового учебного материала в систему освоенных знаний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демонстрация практического применения изучаемого материала;</w:t>
      </w:r>
    </w:p>
    <w:p w:rsidR="00CA6463" w:rsidRPr="00CD73F9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опора на чувственное восприятие.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6.3. Компетентность в педагогическом оценивании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72–75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pacing w:val="2"/>
          <w:sz w:val="24"/>
          <w:szCs w:val="24"/>
        </w:rPr>
      </w:pPr>
      <w:r w:rsidRPr="00CD73F9">
        <w:rPr>
          <w:rFonts w:ascii="Times New Roman" w:hAnsi="Times New Roman" w:cs="Times New Roman"/>
          <w:spacing w:val="2"/>
          <w:sz w:val="24"/>
          <w:szCs w:val="24"/>
        </w:rPr>
        <w:t>Характеристика компетентности: 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учащегося от внешней оценки к самооценке обучающегося. Компетентность в оценивании других должна сочетаться с самооценкой педагога.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функций педагогической оценки;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видов педагогической оценки;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того, что подлежит оцениванию в педагогической деятельности;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педагогического оценивания;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продемонстрировать эти методы на конкретных примерах;</w:t>
      </w:r>
    </w:p>
    <w:p w:rsidR="00CA6463" w:rsidRPr="00CD73F9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перейти от педагогического оценивания к самооценке.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6.4. Компетентность в организации информационной основы деятельности обучающегося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76–78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lastRenderedPageBreak/>
        <w:t>свободное владение учебным материалом;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типичных трудностей при изучении конкретных тем;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способность дать дополнительную информацию или организовать поиск дополнительной информации, необходимой для решения учебной задачи;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выявить уровень развития обучающихся;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методами объективного контроля и оценивания;</w:t>
      </w:r>
    </w:p>
    <w:p w:rsidR="00CA6463" w:rsidRPr="00CD73F9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6.5. Компетентность в использовании современных средств и систем организации учебно­воспитательного процесса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 79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обеспечивает эффективность учебно­воспитательного процесса.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современных средств и методов построения образовательного процесса;</w:t>
      </w:r>
    </w:p>
    <w:p w:rsidR="00CA6463" w:rsidRPr="00CD73F9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</w:r>
    </w:p>
    <w:p w:rsidR="00CA6463" w:rsidRPr="00CD73F9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обосновать выбранные методы и средства обучения.</w:t>
      </w:r>
    </w:p>
    <w:p w:rsidR="00CA6463" w:rsidRPr="00CD73F9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CD73F9">
        <w:rPr>
          <w:rStyle w:val="Bold"/>
          <w:rFonts w:ascii="Times New Roman" w:hAnsi="Times New Roman" w:cs="Times New Roman"/>
          <w:sz w:val="24"/>
          <w:szCs w:val="24"/>
        </w:rPr>
        <w:t>6.6. Компетентность в способах умственной деятельности</w:t>
      </w:r>
    </w:p>
    <w:p w:rsidR="00CA6463" w:rsidRPr="00CD73F9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CD73F9">
        <w:rPr>
          <w:rStyle w:val="Italic"/>
          <w:rFonts w:ascii="Times New Roman" w:hAnsi="Times New Roman" w:cs="Times New Roman"/>
          <w:sz w:val="24"/>
          <w:szCs w:val="24"/>
        </w:rPr>
        <w:t>Вопросы 80–81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Характеристика компетентности: характеризует уровень владения педагогом и обучающимся системой интеллектуальных операций.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CD73F9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знание системы интеллектуальных операций;</w:t>
      </w:r>
    </w:p>
    <w:p w:rsidR="00CA6463" w:rsidRPr="00CD73F9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владение интеллектуальными операциями;</w:t>
      </w:r>
    </w:p>
    <w:p w:rsidR="00CA6463" w:rsidRPr="00CD73F9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сформировать интеллектуальные операции у учеников;</w:t>
      </w:r>
    </w:p>
    <w:p w:rsidR="00CA6463" w:rsidRPr="00CD73F9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D73F9">
        <w:rPr>
          <w:rFonts w:ascii="Times New Roman" w:hAnsi="Times New Roman" w:cs="Times New Roman"/>
          <w:sz w:val="24"/>
          <w:szCs w:val="24"/>
        </w:rPr>
        <w:t>умение организовать использование</w:t>
      </w:r>
      <w:bookmarkStart w:id="0" w:name="_GoBack"/>
      <w:bookmarkEnd w:id="0"/>
      <w:r w:rsidRPr="00CD73F9">
        <w:rPr>
          <w:rFonts w:ascii="Times New Roman" w:hAnsi="Times New Roman" w:cs="Times New Roman"/>
          <w:sz w:val="24"/>
          <w:szCs w:val="24"/>
        </w:rPr>
        <w:t xml:space="preserve"> интеллектуальных операций, адекватных решаемой задаче.</w:t>
      </w:r>
    </w:p>
    <w:p w:rsidR="00CA6463" w:rsidRPr="00CD73F9" w:rsidRDefault="00CA6463" w:rsidP="00CA6463">
      <w:pPr>
        <w:pStyle w:val="13NormDOC-header-2"/>
        <w:spacing w:before="397"/>
        <w:rPr>
          <w:rFonts w:ascii="Times New Roman" w:hAnsi="Times New Roman" w:cs="Times New Roman"/>
          <w:sz w:val="22"/>
          <w:szCs w:val="22"/>
        </w:rPr>
      </w:pPr>
      <w:r w:rsidRPr="00CD73F9">
        <w:rPr>
          <w:rFonts w:ascii="Times New Roman" w:hAnsi="Times New Roman" w:cs="Times New Roman"/>
          <w:sz w:val="22"/>
          <w:szCs w:val="22"/>
        </w:rPr>
        <w:t>ШКАЛА ОПРЕДЕЛЕНИЯ УРОВНЯ</w:t>
      </w:r>
    </w:p>
    <w:p w:rsidR="00CA6463" w:rsidRPr="00CD73F9" w:rsidRDefault="00CA6463" w:rsidP="00CA6463">
      <w:pPr>
        <w:pStyle w:val="13NormDOC-txt"/>
        <w:rPr>
          <w:rStyle w:val="Bold"/>
          <w:rFonts w:ascii="Times New Roman" w:hAnsi="Times New Roman" w:cs="Times New Roman"/>
          <w:sz w:val="22"/>
          <w:szCs w:val="22"/>
        </w:rPr>
      </w:pPr>
      <w:r w:rsidRPr="00CD73F9">
        <w:rPr>
          <w:rStyle w:val="Bold"/>
          <w:rFonts w:ascii="Times New Roman" w:hAnsi="Times New Roman" w:cs="Times New Roman"/>
          <w:sz w:val="22"/>
          <w:szCs w:val="22"/>
        </w:rPr>
        <w:t>Высокий уровень (все или более 65% ответов «Да»)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2"/>
          <w:szCs w:val="22"/>
        </w:rPr>
      </w:pPr>
      <w:r w:rsidRPr="00CD73F9">
        <w:rPr>
          <w:rFonts w:ascii="Times New Roman" w:hAnsi="Times New Roman" w:cs="Times New Roman"/>
          <w:sz w:val="22"/>
          <w:szCs w:val="22"/>
        </w:rPr>
        <w:t>Характеризует педагогов, которые не имеют трудностей в разработке рабочих программ, обоснованно используют методы и средства обучения, адекватные поставленным задачам, владеют новыми образовательными технологиями, создают ситуацию успеха на занятии и умеют находить позитивные стороны обучающихся, владеют различными способами оценивания, сохраняют объективность при оценке обучающихся.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2"/>
          <w:szCs w:val="22"/>
        </w:rPr>
      </w:pPr>
      <w:r w:rsidRPr="00CD73F9">
        <w:rPr>
          <w:rStyle w:val="Bold"/>
          <w:rFonts w:ascii="Times New Roman" w:hAnsi="Times New Roman" w:cs="Times New Roman"/>
          <w:sz w:val="22"/>
          <w:szCs w:val="22"/>
        </w:rPr>
        <w:t>Средний уровень (от 65 до 40% ответов «Да»)</w:t>
      </w:r>
    </w:p>
    <w:p w:rsidR="00CA6463" w:rsidRPr="00CD73F9" w:rsidRDefault="00CA6463" w:rsidP="00CA6463">
      <w:pPr>
        <w:pStyle w:val="13NormDOC-txt"/>
        <w:rPr>
          <w:rFonts w:ascii="Times New Roman" w:hAnsi="Times New Roman" w:cs="Times New Roman"/>
          <w:sz w:val="22"/>
          <w:szCs w:val="22"/>
        </w:rPr>
      </w:pPr>
      <w:r w:rsidRPr="00CD73F9">
        <w:rPr>
          <w:rFonts w:ascii="Times New Roman" w:hAnsi="Times New Roman" w:cs="Times New Roman"/>
          <w:sz w:val="22"/>
          <w:szCs w:val="22"/>
        </w:rPr>
        <w:t>Данных педагогов отличает умение сохранять позитивные отношения с обучающимися, коллегами, они осознают цели и ценности педагогической деятельности. Могут испытывать 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обучения.</w:t>
      </w:r>
    </w:p>
    <w:p w:rsidR="00CA6463" w:rsidRPr="00CD73F9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2"/>
          <w:szCs w:val="22"/>
        </w:rPr>
      </w:pPr>
      <w:r w:rsidRPr="00CD73F9">
        <w:rPr>
          <w:rStyle w:val="Bold"/>
          <w:rFonts w:ascii="Times New Roman" w:hAnsi="Times New Roman" w:cs="Times New Roman"/>
          <w:sz w:val="22"/>
          <w:szCs w:val="22"/>
        </w:rPr>
        <w:t>Низкий уровень (менее 40% ответов «Да»)</w:t>
      </w:r>
    </w:p>
    <w:p w:rsidR="00056C29" w:rsidRPr="00CD73F9" w:rsidRDefault="00CA6463" w:rsidP="00BE620D">
      <w:pPr>
        <w:pStyle w:val="13NormDOC-txt"/>
        <w:rPr>
          <w:rFonts w:ascii="Times New Roman" w:hAnsi="Times New Roman" w:cs="Times New Roman"/>
          <w:sz w:val="22"/>
          <w:szCs w:val="22"/>
        </w:rPr>
      </w:pPr>
      <w:r w:rsidRPr="00CD73F9">
        <w:rPr>
          <w:rFonts w:ascii="Times New Roman" w:hAnsi="Times New Roman" w:cs="Times New Roman"/>
          <w:sz w:val="22"/>
          <w:szCs w:val="22"/>
        </w:rPr>
        <w:t>Данных педагогов отличает стремление избегать эмоционально напряженных ситуаций в образовательном процессе, низкое знание возрастных особенностей обучающихся. Знания современных средств и методов построения образовательного процесса слабо сформированы, умения обосновывать выбранные методы и средства обучения нуждаются в корректировке.</w:t>
      </w:r>
    </w:p>
    <w:sectPr w:rsidR="00056C29" w:rsidRPr="00CD73F9" w:rsidSect="00EF379C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E3" w:rsidRDefault="00A813E3" w:rsidP="00BE620D">
      <w:pPr>
        <w:spacing w:line="240" w:lineRule="auto"/>
      </w:pPr>
      <w:r>
        <w:separator/>
      </w:r>
    </w:p>
  </w:endnote>
  <w:endnote w:type="continuationSeparator" w:id="0">
    <w:p w:rsidR="00A813E3" w:rsidRDefault="00A813E3" w:rsidP="00BE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30082"/>
      <w:docPartObj>
        <w:docPartGallery w:val="Page Numbers (Bottom of Page)"/>
        <w:docPartUnique/>
      </w:docPartObj>
    </w:sdtPr>
    <w:sdtContent>
      <w:p w:rsidR="00EF379C" w:rsidRDefault="00EF379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7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F379C" w:rsidRDefault="00EF3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E3" w:rsidRDefault="00A813E3" w:rsidP="00BE620D">
      <w:pPr>
        <w:spacing w:line="240" w:lineRule="auto"/>
      </w:pPr>
      <w:r>
        <w:separator/>
      </w:r>
    </w:p>
  </w:footnote>
  <w:footnote w:type="continuationSeparator" w:id="0">
    <w:p w:rsidR="00A813E3" w:rsidRDefault="00A813E3" w:rsidP="00BE62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1A9"/>
    <w:multiLevelType w:val="hybridMultilevel"/>
    <w:tmpl w:val="C6C046C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59E7EC4"/>
    <w:multiLevelType w:val="hybridMultilevel"/>
    <w:tmpl w:val="127C94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8DE32E3"/>
    <w:multiLevelType w:val="hybridMultilevel"/>
    <w:tmpl w:val="EF52E18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90B7B95"/>
    <w:multiLevelType w:val="hybridMultilevel"/>
    <w:tmpl w:val="CD54B9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9834C98"/>
    <w:multiLevelType w:val="hybridMultilevel"/>
    <w:tmpl w:val="493006F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BCA0E87"/>
    <w:multiLevelType w:val="hybridMultilevel"/>
    <w:tmpl w:val="2C60A61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DF30D4B"/>
    <w:multiLevelType w:val="hybridMultilevel"/>
    <w:tmpl w:val="3298563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FD9651A"/>
    <w:multiLevelType w:val="hybridMultilevel"/>
    <w:tmpl w:val="A60EE6B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3CD028EC"/>
    <w:multiLevelType w:val="hybridMultilevel"/>
    <w:tmpl w:val="48B6D27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D232A2F"/>
    <w:multiLevelType w:val="hybridMultilevel"/>
    <w:tmpl w:val="F03AA6F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3E103A0B"/>
    <w:multiLevelType w:val="hybridMultilevel"/>
    <w:tmpl w:val="DAA8DD3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2F571EB"/>
    <w:multiLevelType w:val="hybridMultilevel"/>
    <w:tmpl w:val="08CE06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E3F7B9F"/>
    <w:multiLevelType w:val="hybridMultilevel"/>
    <w:tmpl w:val="B67C56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F442161"/>
    <w:multiLevelType w:val="hybridMultilevel"/>
    <w:tmpl w:val="575491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30233F6"/>
    <w:multiLevelType w:val="hybridMultilevel"/>
    <w:tmpl w:val="6838A50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3134E85"/>
    <w:multiLevelType w:val="hybridMultilevel"/>
    <w:tmpl w:val="EEBAE55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7BB6D0B"/>
    <w:multiLevelType w:val="hybridMultilevel"/>
    <w:tmpl w:val="00FAF85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894711C"/>
    <w:multiLevelType w:val="hybridMultilevel"/>
    <w:tmpl w:val="0DCA511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A275C54"/>
    <w:multiLevelType w:val="hybridMultilevel"/>
    <w:tmpl w:val="4D9A748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D81780F"/>
    <w:multiLevelType w:val="hybridMultilevel"/>
    <w:tmpl w:val="2FCC2EE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606709A0"/>
    <w:multiLevelType w:val="hybridMultilevel"/>
    <w:tmpl w:val="C77C5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691E7064"/>
    <w:multiLevelType w:val="hybridMultilevel"/>
    <w:tmpl w:val="0B367DD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6C610ADE"/>
    <w:multiLevelType w:val="hybridMultilevel"/>
    <w:tmpl w:val="3E62B39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4DC7A3B"/>
    <w:multiLevelType w:val="hybridMultilevel"/>
    <w:tmpl w:val="D3E6970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E402448"/>
    <w:multiLevelType w:val="hybridMultilevel"/>
    <w:tmpl w:val="10E4665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2"/>
  </w:num>
  <w:num w:numId="5">
    <w:abstractNumId w:val="20"/>
  </w:num>
  <w:num w:numId="6">
    <w:abstractNumId w:val="8"/>
  </w:num>
  <w:num w:numId="7">
    <w:abstractNumId w:val="17"/>
  </w:num>
  <w:num w:numId="8">
    <w:abstractNumId w:val="5"/>
  </w:num>
  <w:num w:numId="9">
    <w:abstractNumId w:val="3"/>
  </w:num>
  <w:num w:numId="10">
    <w:abstractNumId w:val="24"/>
  </w:num>
  <w:num w:numId="11">
    <w:abstractNumId w:val="13"/>
  </w:num>
  <w:num w:numId="12">
    <w:abstractNumId w:val="23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21"/>
  </w:num>
  <w:num w:numId="18">
    <w:abstractNumId w:val="11"/>
  </w:num>
  <w:num w:numId="19">
    <w:abstractNumId w:val="0"/>
  </w:num>
  <w:num w:numId="20">
    <w:abstractNumId w:val="4"/>
  </w:num>
  <w:num w:numId="21">
    <w:abstractNumId w:val="9"/>
  </w:num>
  <w:num w:numId="22">
    <w:abstractNumId w:val="19"/>
  </w:num>
  <w:num w:numId="23">
    <w:abstractNumId w:val="18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463"/>
    <w:rsid w:val="00056C29"/>
    <w:rsid w:val="005E4804"/>
    <w:rsid w:val="006877DB"/>
    <w:rsid w:val="0084576B"/>
    <w:rsid w:val="00A00307"/>
    <w:rsid w:val="00A813E3"/>
    <w:rsid w:val="00BE620D"/>
    <w:rsid w:val="00BF0698"/>
    <w:rsid w:val="00CA6463"/>
    <w:rsid w:val="00CD73F9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0159"/>
  <w15:docId w15:val="{A672D749-DE66-4846-B3C7-D2C3AF7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646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A646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CA6463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CA6463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A6463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CA6463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A6463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CA6463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CA6463"/>
    <w:rPr>
      <w:b/>
      <w:bCs/>
    </w:rPr>
  </w:style>
  <w:style w:type="character" w:customStyle="1" w:styleId="Italic">
    <w:name w:val="Italic"/>
    <w:uiPriority w:val="99"/>
    <w:rsid w:val="00CA646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E62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20D"/>
  </w:style>
  <w:style w:type="paragraph" w:styleId="a6">
    <w:name w:val="footer"/>
    <w:basedOn w:val="a"/>
    <w:link w:val="a7"/>
    <w:uiPriority w:val="99"/>
    <w:unhideWhenUsed/>
    <w:rsid w:val="00BE62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20D"/>
  </w:style>
  <w:style w:type="paragraph" w:styleId="a8">
    <w:name w:val="Balloon Text"/>
    <w:basedOn w:val="a"/>
    <w:link w:val="a9"/>
    <w:uiPriority w:val="99"/>
    <w:semiHidden/>
    <w:unhideWhenUsed/>
    <w:rsid w:val="00687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7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пк</cp:lastModifiedBy>
  <cp:revision>3</cp:revision>
  <cp:lastPrinted>2022-06-07T23:43:00Z</cp:lastPrinted>
  <dcterms:created xsi:type="dcterms:W3CDTF">2022-01-22T21:02:00Z</dcterms:created>
  <dcterms:modified xsi:type="dcterms:W3CDTF">2022-06-07T23:46:00Z</dcterms:modified>
</cp:coreProperties>
</file>