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839C" w14:textId="77777777" w:rsidR="008B2649" w:rsidRPr="001668EA" w:rsidRDefault="008B2649" w:rsidP="008B26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Справка по результатам проведения административных контрольных работ</w:t>
      </w:r>
      <w:r w:rsidRPr="001668E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 третью четверть 2023/2024 учебного года в МБОУ «ЦО с. </w:t>
      </w:r>
      <w:proofErr w:type="spellStart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Рыркайпий</w:t>
      </w:r>
      <w:proofErr w:type="spellEnd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2502CDEB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планом внутришкольного контроля на 2023/24</w:t>
      </w:r>
      <w:r w:rsidRPr="001668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</w:t>
      </w:r>
      <w:r w:rsidRPr="001668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 проведены административные контрольные работы за третью четверть 2023/2024</w:t>
      </w:r>
      <w:r w:rsidRPr="001668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года:</w:t>
      </w:r>
    </w:p>
    <w:p w14:paraId="77A26677" w14:textId="77777777" w:rsidR="008B2649" w:rsidRPr="001668EA" w:rsidRDefault="008B2649" w:rsidP="008B26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2 классе  по математике и русскому языку;</w:t>
      </w:r>
    </w:p>
    <w:p w14:paraId="2C41E8FB" w14:textId="77777777" w:rsidR="008B2649" w:rsidRPr="001668EA" w:rsidRDefault="008B2649" w:rsidP="008B26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3 классе по математике и русскому языку;</w:t>
      </w:r>
    </w:p>
    <w:p w14:paraId="7793A17F" w14:textId="77777777" w:rsidR="008B2649" w:rsidRPr="001668EA" w:rsidRDefault="008B2649" w:rsidP="008B2649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по математике и русскому языку.</w:t>
      </w:r>
    </w:p>
    <w:p w14:paraId="75A78DCE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 контроля: 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уровня обученности и качества знаний обучающихся 2-4 классов по математике и русскому языку за третью четверть 2023/24</w:t>
      </w:r>
      <w:r w:rsidRPr="001668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года.</w:t>
      </w:r>
    </w:p>
    <w:p w14:paraId="37F7FDAA" w14:textId="62F6F621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</w:t>
      </w:r>
      <w:r w:rsidR="000C3F2A"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контроля: </w:t>
      </w:r>
      <w:r w:rsidR="000C3F2A"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</w:t>
      </w:r>
      <w:r w:rsidR="000C3F2A">
        <w:rPr>
          <w:rFonts w:ascii="Times New Roman" w:hAnsi="Times New Roman" w:cs="Times New Roman"/>
          <w:color w:val="000000"/>
          <w:sz w:val="24"/>
          <w:szCs w:val="24"/>
          <w:lang w:val="ru-RU"/>
        </w:rPr>
        <w:t>14.03.24г.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Pr="001668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__</w:t>
      </w:r>
      <w:r w:rsidR="000C3F2A">
        <w:rPr>
          <w:rFonts w:ascii="Times New Roman" w:hAnsi="Times New Roman" w:cs="Times New Roman"/>
          <w:color w:val="000000"/>
          <w:sz w:val="24"/>
          <w:szCs w:val="24"/>
          <w:lang w:val="ru-RU"/>
        </w:rPr>
        <w:t>21.03.24г.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________.</w:t>
      </w:r>
    </w:p>
    <w:p w14:paraId="3FCB36E7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Метод контроля: 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письменных контрольных работ и анализ их результатов.</w:t>
      </w:r>
    </w:p>
    <w:p w14:paraId="72061514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Исполнитель: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 w:rsidRPr="001668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Эрендженова Л.Л.</w:t>
      </w:r>
    </w:p>
    <w:p w14:paraId="6E63A64F" w14:textId="77777777" w:rsidR="008B2649" w:rsidRPr="001668EA" w:rsidRDefault="008B2649" w:rsidP="008B26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14:paraId="7FF02340" w14:textId="77777777" w:rsidR="008B2649" w:rsidRPr="001668EA" w:rsidRDefault="008B2649" w:rsidP="008B26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административных контрольных работ во 2,3,4 классах</w:t>
      </w:r>
    </w:p>
    <w:p w14:paraId="3A854683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</w:t>
      </w:r>
    </w:p>
    <w:p w14:paraId="25EED799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Вид работы:</w:t>
      </w:r>
      <w:r w:rsidRPr="001668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диктант.</w:t>
      </w:r>
    </w:p>
    <w:p w14:paraId="56D1D169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</w:t>
      </w:r>
      <w:proofErr w:type="spellEnd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выполнения</w:t>
      </w:r>
      <w:proofErr w:type="spellEnd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45 минут</w:t>
      </w:r>
      <w:r w:rsidRPr="001668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"/>
        <w:gridCol w:w="1522"/>
        <w:gridCol w:w="1053"/>
        <w:gridCol w:w="1531"/>
        <w:gridCol w:w="467"/>
        <w:gridCol w:w="467"/>
        <w:gridCol w:w="558"/>
        <w:gridCol w:w="658"/>
        <w:gridCol w:w="1259"/>
        <w:gridCol w:w="1039"/>
      </w:tblGrid>
      <w:tr w:rsidR="008B2649" w:rsidRPr="001668EA" w14:paraId="2D59A4AE" w14:textId="77777777" w:rsidTr="005835FD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B9843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D2A7E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3E9AF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учеников в классе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8A41C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C8F39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F81BB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0BEDF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745FB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48746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6126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8B2649" w:rsidRPr="001668EA" w14:paraId="3C1849E9" w14:textId="77777777" w:rsidTr="005835FD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F71B0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95BE8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 Е.А.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7AD7F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7AF4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C6EAB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E6637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52D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B4D3C" w14:textId="77777777" w:rsidR="008B2649" w:rsidRPr="001668EA" w:rsidRDefault="00A51D0F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EE10C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C529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8B2649" w:rsidRPr="001668EA" w14:paraId="05E3CE0E" w14:textId="77777777" w:rsidTr="005835FD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84331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67696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Клейман Е.Ю.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00C6C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939F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285E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918A9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3E862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6BB09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23464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0BE5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8B2649" w:rsidRPr="001668EA" w14:paraId="309D0E18" w14:textId="77777777" w:rsidTr="005835FD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4A185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518CA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Кымылькут</w:t>
            </w:r>
            <w:proofErr w:type="spellEnd"/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4D1C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110C2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CA085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6D11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CB8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03225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07416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21DC6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14:paraId="14328E68" w14:textId="77777777" w:rsidR="008B2649" w:rsidRPr="001668EA" w:rsidRDefault="008B2649" w:rsidP="008B264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Типичные</w:t>
      </w:r>
      <w:proofErr w:type="spellEnd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ошибки</w:t>
      </w:r>
      <w:proofErr w:type="spellEnd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диктанте: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28DDD88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класс. Пропуск, замена, перестановка букв, парные по звонкости-глухости согласные в корне слова </w:t>
      </w:r>
    </w:p>
    <w:p w14:paraId="47789B9F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Ошибки в грамматическом задании: нахождение грамматической основы, нахождении всех имен существительных в предложении </w:t>
      </w:r>
    </w:p>
    <w:p w14:paraId="78F70E48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класс. </w:t>
      </w:r>
      <w:proofErr w:type="spellStart"/>
      <w:proofErr w:type="gram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Пропск,замена</w:t>
      </w:r>
      <w:proofErr w:type="spellEnd"/>
      <w:proofErr w:type="gram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перестановка букв, правописание безударных гласных в корне слова</w:t>
      </w:r>
    </w:p>
    <w:p w14:paraId="38EBD319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 в грамматическом задании: разбор слова по составу, родственные слова</w:t>
      </w:r>
    </w:p>
    <w:p w14:paraId="4A0E3222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4класс. Безударные гласные проверяемые в корне слова, правописание окончаний </w:t>
      </w:r>
    </w:p>
    <w:p w14:paraId="1DA62A34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Ошибки в грамматическом задании:</w:t>
      </w:r>
    </w:p>
    <w:p w14:paraId="0AADDD4B" w14:textId="77777777" w:rsidR="008B2649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определении падежей и склонений имен существительных (7)</w:t>
      </w:r>
    </w:p>
    <w:p w14:paraId="4B0F35E6" w14:textId="77777777" w:rsidR="00D877A0" w:rsidRDefault="00D877A0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193A67A" w14:textId="77777777" w:rsidR="00D877A0" w:rsidRPr="001668EA" w:rsidRDefault="00D877A0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7A0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C6BE959" wp14:editId="32E3E728">
            <wp:extent cx="6120130" cy="3366103"/>
            <wp:effectExtent l="19050" t="0" r="13970" b="574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8665BB4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9D8E9DF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</w:t>
      </w:r>
    </w:p>
    <w:p w14:paraId="2190F5EB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Вид работы: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Контрольная работа.</w:t>
      </w:r>
    </w:p>
    <w:p w14:paraId="5136ED0C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Количество заданий: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2,4 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 5. В 3 классе - 6</w:t>
      </w:r>
    </w:p>
    <w:p w14:paraId="4330B36F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выполнения: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45 минут.</w:t>
      </w:r>
    </w:p>
    <w:tbl>
      <w:tblPr>
        <w:tblW w:w="10225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72"/>
        <w:gridCol w:w="1532"/>
        <w:gridCol w:w="2040"/>
        <w:gridCol w:w="510"/>
        <w:gridCol w:w="510"/>
        <w:gridCol w:w="510"/>
        <w:gridCol w:w="510"/>
        <w:gridCol w:w="952"/>
        <w:gridCol w:w="1397"/>
      </w:tblGrid>
      <w:tr w:rsidR="008B2649" w:rsidRPr="001668EA" w14:paraId="23C45993" w14:textId="77777777" w:rsidTr="005835F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08D81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16216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C9FC3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учеников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9D767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962E8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44BFA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38CAA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81D3E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691F0" w14:textId="77777777" w:rsidR="008B2649" w:rsidRPr="001668EA" w:rsidRDefault="008B2649" w:rsidP="005835F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</w:t>
            </w:r>
            <w:proofErr w:type="spellEnd"/>
          </w:p>
          <w:p w14:paraId="21E989CB" w14:textId="77777777" w:rsidR="008B2649" w:rsidRPr="001668EA" w:rsidRDefault="008B2649" w:rsidP="005835F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емость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</w:p>
          <w:p w14:paraId="1757EFEA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B9C35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8B2649" w:rsidRPr="001668EA" w14:paraId="69F3B647" w14:textId="77777777" w:rsidTr="005835F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D1858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BCDCD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2DF2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8B9E8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0DD16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E6CBB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E36AC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43E2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20815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CEF44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8B2649" w:rsidRPr="001668EA" w14:paraId="02730745" w14:textId="77777777" w:rsidTr="005835F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4B2EF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15F4D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Клейман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1FD11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644D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B2FB7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249E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94B1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302C8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E806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1EAA1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8B2649" w:rsidRPr="001668EA" w14:paraId="10E6BD5D" w14:textId="77777777" w:rsidTr="005835F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AA162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DF2BC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Кымылькут</w:t>
            </w:r>
            <w:proofErr w:type="spellEnd"/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607BC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3B7CC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EFAB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5A7C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37BF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70B9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58D49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9D7C1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14:paraId="7EFB5FBD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Типичные</w:t>
      </w:r>
      <w:proofErr w:type="spellEnd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ошибки</w:t>
      </w:r>
      <w:proofErr w:type="spellEnd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0C94D664" w14:textId="77777777" w:rsidR="008B2649" w:rsidRPr="001668EA" w:rsidRDefault="008B2649" w:rsidP="008B26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класс.  В решении задачи (в вычислениях) (4 уч.)</w:t>
      </w:r>
    </w:p>
    <w:p w14:paraId="44F17034" w14:textId="77777777" w:rsidR="008B2649" w:rsidRPr="001668EA" w:rsidRDefault="008B2649" w:rsidP="008B26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В решение примеров на вычитание (6 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 составных выражениях (8)</w:t>
      </w:r>
    </w:p>
    <w:p w14:paraId="7D6A455E" w14:textId="77777777" w:rsidR="008B2649" w:rsidRPr="001668EA" w:rsidRDefault="008B2649" w:rsidP="008B26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В преобразовании единиц длины (6)</w:t>
      </w:r>
    </w:p>
    <w:p w14:paraId="70F4161D" w14:textId="77777777" w:rsidR="008B2649" w:rsidRPr="001668EA" w:rsidRDefault="008B2649" w:rsidP="008B26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В нахождении периметра (3)</w:t>
      </w:r>
    </w:p>
    <w:p w14:paraId="5F01572F" w14:textId="77777777" w:rsidR="008B2649" w:rsidRPr="001668EA" w:rsidRDefault="008B2649" w:rsidP="008B2649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 класс. В решение примеров, неправильно ведут запись хода решения задачи, неправильно выражают единицы измерения. </w:t>
      </w:r>
    </w:p>
    <w:p w14:paraId="517AA1A1" w14:textId="77777777" w:rsidR="008B2649" w:rsidRDefault="008B2649" w:rsidP="008B2649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класс. При нахождении периметра и площади, при решении задачи неправильно выбирают действия </w:t>
      </w:r>
      <w:proofErr w:type="gram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( по</w:t>
      </w:r>
      <w:proofErr w:type="gram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учен)</w:t>
      </w:r>
    </w:p>
    <w:p w14:paraId="68978B7B" w14:textId="77777777" w:rsidR="007B0130" w:rsidRDefault="007B0130" w:rsidP="007B0130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0130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C27AB9E" wp14:editId="48EFAE2E">
            <wp:extent cx="6120130" cy="3366103"/>
            <wp:effectExtent l="19050" t="0" r="13970" b="5747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8CEE067" w14:textId="77777777" w:rsidR="007B0130" w:rsidRPr="001668EA" w:rsidRDefault="007B0130" w:rsidP="007B0130">
      <w:p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383866A" w14:textId="77777777" w:rsidR="008B2649" w:rsidRPr="001668EA" w:rsidRDefault="008B2649" w:rsidP="008B26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</w:p>
    <w:p w14:paraId="77C876C8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Большинство обучающихся 2-4  классов  удовлетворительно  справились с диктантом по русскому языку. </w:t>
      </w:r>
      <w:r w:rsidR="004F25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п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оказатели процента успеваемости – </w:t>
      </w:r>
      <w:r w:rsidR="00261D4C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процент качества знаний -</w:t>
      </w:r>
      <w:r w:rsidR="00261D4C">
        <w:rPr>
          <w:rFonts w:ascii="Times New Roman" w:hAnsi="Times New Roman" w:cs="Times New Roman"/>
          <w:color w:val="000000"/>
          <w:sz w:val="24"/>
          <w:szCs w:val="24"/>
          <w:lang w:val="ru-RU"/>
        </w:rPr>
        <w:t>80,95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%, степень обученности – </w:t>
      </w:r>
      <w:r w:rsidR="00261D4C">
        <w:rPr>
          <w:rFonts w:ascii="Times New Roman" w:hAnsi="Times New Roman" w:cs="Times New Roman"/>
          <w:color w:val="000000"/>
          <w:sz w:val="24"/>
          <w:szCs w:val="24"/>
          <w:lang w:val="ru-RU"/>
        </w:rPr>
        <w:t>63,81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средний бал составил 3,</w:t>
      </w:r>
      <w:r w:rsidR="00261D4C">
        <w:rPr>
          <w:rFonts w:ascii="Times New Roman" w:hAnsi="Times New Roman" w:cs="Times New Roman"/>
          <w:color w:val="000000"/>
          <w:sz w:val="24"/>
          <w:szCs w:val="24"/>
          <w:lang w:val="ru-RU"/>
        </w:rPr>
        <w:t>95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081D489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математике начальные классы со 2 по 4 классы  хорошо справились с контрольной работой. </w:t>
      </w:r>
      <w:r w:rsidR="004F25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Средние </w:t>
      </w:r>
      <w:r w:rsidR="00261D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оказатели процента успеваемости – </w:t>
      </w:r>
      <w:r w:rsidR="00261D4C">
        <w:rPr>
          <w:rFonts w:ascii="Times New Roman" w:hAnsi="Times New Roman" w:cs="Times New Roman"/>
          <w:color w:val="000000"/>
          <w:sz w:val="24"/>
          <w:szCs w:val="24"/>
          <w:lang w:val="ru-RU"/>
        </w:rPr>
        <w:t>90,48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процент качества знаний -</w:t>
      </w:r>
      <w:r w:rsidR="00261D4C">
        <w:rPr>
          <w:rFonts w:ascii="Times New Roman" w:hAnsi="Times New Roman" w:cs="Times New Roman"/>
          <w:color w:val="000000"/>
          <w:sz w:val="24"/>
          <w:szCs w:val="24"/>
          <w:lang w:val="ru-RU"/>
        </w:rPr>
        <w:t>57,14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%, степень обученности – </w:t>
      </w:r>
      <w:r w:rsidR="00261D4C">
        <w:rPr>
          <w:rFonts w:ascii="Times New Roman" w:hAnsi="Times New Roman" w:cs="Times New Roman"/>
          <w:color w:val="000000"/>
          <w:sz w:val="24"/>
          <w:szCs w:val="24"/>
          <w:lang w:val="ru-RU"/>
        </w:rPr>
        <w:t>56,95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средний бал составил 3,</w:t>
      </w:r>
      <w:r w:rsidR="00261D4C">
        <w:rPr>
          <w:rFonts w:ascii="Times New Roman" w:hAnsi="Times New Roman" w:cs="Times New Roman"/>
          <w:color w:val="000000"/>
          <w:sz w:val="24"/>
          <w:szCs w:val="24"/>
          <w:lang w:val="ru-RU"/>
        </w:rPr>
        <w:t>67</w:t>
      </w:r>
    </w:p>
    <w:p w14:paraId="6FC36B9A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Рекомендации:</w:t>
      </w:r>
    </w:p>
    <w:p w14:paraId="3703D900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1.Еженедельно проводить словарные диктанты</w:t>
      </w:r>
    </w:p>
    <w:p w14:paraId="29A897C3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2.Один раз в месяц проводить контрольные написания словарных слов по русскому языку и  решение примеров на сложение, вычитание, решение задач по математике</w:t>
      </w:r>
    </w:p>
    <w:p w14:paraId="43D2E79C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3.С учениками, плохо справившимися с работой необходимо продумать индивидуальные задания.</w:t>
      </w:r>
    </w:p>
    <w:p w14:paraId="0D0C285D" w14:textId="77777777" w:rsidR="008B2649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4.С учениками, имеющими высокий, выше среднего и средний уровень готовности необходимо вести работу по развитию и закреплению результатов.</w:t>
      </w:r>
    </w:p>
    <w:p w14:paraId="26751F59" w14:textId="77777777" w:rsidR="00D877A0" w:rsidRPr="001668EA" w:rsidRDefault="00D877A0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6406F92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10536DE" w14:textId="77777777" w:rsidR="008B2649" w:rsidRPr="001668EA" w:rsidRDefault="008B2649" w:rsidP="008B26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административной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контрольной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работы в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5-10 классах</w:t>
      </w:r>
    </w:p>
    <w:p w14:paraId="60169BD1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</w:t>
      </w:r>
    </w:p>
    <w:p w14:paraId="5E649177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Вид работы: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диктант.</w:t>
      </w:r>
    </w:p>
    <w:p w14:paraId="532D7BB0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выполнения: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45 мин.</w:t>
      </w:r>
    </w:p>
    <w:p w14:paraId="12EEF9A3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928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1527"/>
        <w:gridCol w:w="1155"/>
        <w:gridCol w:w="1685"/>
        <w:gridCol w:w="504"/>
        <w:gridCol w:w="504"/>
        <w:gridCol w:w="504"/>
        <w:gridCol w:w="504"/>
        <w:gridCol w:w="1697"/>
        <w:gridCol w:w="1138"/>
      </w:tblGrid>
      <w:tr w:rsidR="008B2649" w:rsidRPr="001668EA" w14:paraId="72BDB145" w14:textId="77777777" w:rsidTr="005835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BAEDD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04D86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ABD42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учеников в классе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B73EE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B3B1E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7B694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42CF3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D304E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30BDC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AC392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8B2649" w:rsidRPr="001668EA" w14:paraId="6B4CC817" w14:textId="77777777" w:rsidTr="005835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6A05F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3438A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Галиакберова Т.А.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2D5A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C582B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F28F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2455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A353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8D52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50B69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38C5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8B2649" w:rsidRPr="001668EA" w14:paraId="0EF5402C" w14:textId="77777777" w:rsidTr="005835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5014E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FFD5C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754D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D97B6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20D64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87AD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E3957" w14:textId="77777777" w:rsidR="008B2649" w:rsidRPr="001668EA" w:rsidRDefault="00261D4C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A9C45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9B87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780C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8B2649" w:rsidRPr="001668EA" w14:paraId="4B0B639E" w14:textId="77777777" w:rsidTr="005835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B8996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A22C5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Недугова</w:t>
            </w:r>
            <w:proofErr w:type="spellEnd"/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4D354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C2FB5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F05B2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A80C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B9A6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027A8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E2CA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2D2B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8B2649" w:rsidRPr="001668EA" w14:paraId="756B7EE6" w14:textId="77777777" w:rsidTr="005835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97EC4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0DAEE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Галиакберова Т.А.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B9901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98C37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4CD16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C73D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42D48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A15E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5E95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6C7C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8B2649" w:rsidRPr="001668EA" w14:paraId="327A1D2F" w14:textId="77777777" w:rsidTr="005835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03AB0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8329A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A0E6B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7FBDB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5EA5C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C912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A6FAB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AEAC7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DD79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3B882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8B2649" w:rsidRPr="001668EA" w14:paraId="6914F2B3" w14:textId="77777777" w:rsidTr="005835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E5245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6CB67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Недугова</w:t>
            </w:r>
            <w:proofErr w:type="spellEnd"/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5F9F1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2965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EC1A7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7FE08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954F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E772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EF08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F776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</w:tbl>
    <w:p w14:paraId="63AFAB05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Типичные</w:t>
      </w:r>
      <w:proofErr w:type="spellEnd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ошибки</w:t>
      </w:r>
      <w:proofErr w:type="spellEnd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540D188" w14:textId="77777777" w:rsidR="008B2649" w:rsidRPr="001668EA" w:rsidRDefault="008B2649" w:rsidP="008B264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5 класс:</w:t>
      </w:r>
    </w:p>
    <w:p w14:paraId="02B32BC5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правописание приставок 2 у.</w:t>
      </w:r>
    </w:p>
    <w:p w14:paraId="2EA2E47B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приставки на з-с 3 уч.</w:t>
      </w:r>
    </w:p>
    <w:p w14:paraId="3A241A34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-словарные слова -2 уч.</w:t>
      </w:r>
    </w:p>
    <w:p w14:paraId="160E0D5E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Ошибки в грамматическом задании: в синтаксическом разборе предложения </w:t>
      </w:r>
    </w:p>
    <w:p w14:paraId="342385C6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звукобуквенном разборе</w:t>
      </w:r>
    </w:p>
    <w:p w14:paraId="51CFC05D" w14:textId="77777777" w:rsidR="008B2649" w:rsidRPr="001668EA" w:rsidRDefault="008B2649" w:rsidP="008B264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6 класс:</w:t>
      </w:r>
    </w:p>
    <w:p w14:paraId="2A139BE9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безударная гласная в корне-4</w:t>
      </w:r>
    </w:p>
    <w:p w14:paraId="4D50F13E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чередующуюся гласные в корне 2 уч.</w:t>
      </w:r>
    </w:p>
    <w:p w14:paraId="3543A8D2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Ошибки в грамматическом задании: морфологический разбор предложения </w:t>
      </w:r>
    </w:p>
    <w:p w14:paraId="7FB05D32" w14:textId="77777777" w:rsidR="008B2649" w:rsidRPr="001668EA" w:rsidRDefault="008B2649" w:rsidP="008B264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7 класс</w:t>
      </w:r>
    </w:p>
    <w:p w14:paraId="2BF4505C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орфографии 3 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proofErr w:type="spellEnd"/>
    </w:p>
    <w:p w14:paraId="56BBA360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правописание наречий 3 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proofErr w:type="spellEnd"/>
    </w:p>
    <w:p w14:paraId="77777E6D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правописание предлога 3 уч.</w:t>
      </w:r>
    </w:p>
    <w:p w14:paraId="3E3A12A9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запятая при однородных членах предложения 3 уч.</w:t>
      </w:r>
    </w:p>
    <w:p w14:paraId="54EAA8FF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Ь на конце наречий 5 уч.</w:t>
      </w:r>
    </w:p>
    <w:p w14:paraId="4962230A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выделение одиночного деепричастия и деепричастного оборота 5 уч.</w:t>
      </w:r>
    </w:p>
    <w:p w14:paraId="54E71FC2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 в грамматическом задании: выделение причастных и деепричастных оборотов и в определении глагольного суффикса -Л- и суффиксов наречия и деепричастия</w:t>
      </w:r>
    </w:p>
    <w:p w14:paraId="41BA293F" w14:textId="77777777" w:rsidR="008B2649" w:rsidRPr="001668EA" w:rsidRDefault="008B2649" w:rsidP="008B2649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8 класс</w:t>
      </w:r>
    </w:p>
    <w:p w14:paraId="1DCD3293" w14:textId="77777777" w:rsidR="008B2649" w:rsidRPr="001668EA" w:rsidRDefault="008B2649" w:rsidP="008B2649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-  «н» - «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прилагательных и причастиях</w:t>
      </w:r>
    </w:p>
    <w:p w14:paraId="6419FF53" w14:textId="77777777" w:rsidR="008B2649" w:rsidRPr="001668EA" w:rsidRDefault="008B2649" w:rsidP="008B2649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- безударная гласная в корне слова</w:t>
      </w:r>
    </w:p>
    <w:p w14:paraId="54650FC2" w14:textId="77777777" w:rsidR="008B2649" w:rsidRPr="001668EA" w:rsidRDefault="008B2649" w:rsidP="008B2649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9 класс</w:t>
      </w:r>
    </w:p>
    <w:p w14:paraId="441A61F0" w14:textId="77777777" w:rsidR="008B2649" w:rsidRPr="001668EA" w:rsidRDefault="008B2649" w:rsidP="008B2649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- безударная проверяемая гласная в корне</w:t>
      </w:r>
    </w:p>
    <w:p w14:paraId="432C1392" w14:textId="77777777" w:rsidR="008B2649" w:rsidRPr="001668EA" w:rsidRDefault="008B2649" w:rsidP="008B2649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- «н» и «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со всеми частями речи</w:t>
      </w:r>
    </w:p>
    <w:p w14:paraId="0CF7AAA6" w14:textId="77777777" w:rsidR="008B2649" w:rsidRPr="001668EA" w:rsidRDefault="008B2649" w:rsidP="008B2649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45A5748" w14:textId="77777777" w:rsidR="008B2649" w:rsidRPr="001668EA" w:rsidRDefault="008B2649" w:rsidP="008B264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класс</w:t>
      </w:r>
    </w:p>
    <w:p w14:paraId="68D328BD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верная постановка ударения в слове </w:t>
      </w:r>
      <w:proofErr w:type="spellStart"/>
      <w:r w:rsidRPr="001668E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обеспЕчение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</w:t>
      </w:r>
    </w:p>
    <w:p w14:paraId="07CED4B9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 найти предложение с грамматической ошибкой 4</w:t>
      </w:r>
    </w:p>
    <w:p w14:paraId="24C36C90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определение стиля и типа речи текста 4</w:t>
      </w:r>
    </w:p>
    <w:p w14:paraId="7828A25B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-правописания производных предлогов и союзов 2</w:t>
      </w:r>
    </w:p>
    <w:p w14:paraId="49E9794A" w14:textId="77777777" w:rsidR="008B2649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постановка разных знаков препинания в сложных предложениях 2</w:t>
      </w:r>
    </w:p>
    <w:p w14:paraId="1CDEEC05" w14:textId="77777777" w:rsidR="00A17537" w:rsidRDefault="00A17537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F113104" w14:textId="77777777" w:rsidR="00A17537" w:rsidRDefault="006A0C41" w:rsidP="006A0C41">
      <w:pPr>
        <w:ind w:left="284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C41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DF9F633" wp14:editId="6966D40C">
            <wp:extent cx="6120130" cy="3431164"/>
            <wp:effectExtent l="19050" t="0" r="1397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923EF2" w14:textId="77777777" w:rsidR="00A17537" w:rsidRDefault="00A17537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85913F" w14:textId="77777777" w:rsidR="007B0130" w:rsidRDefault="007B0130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921F4BA" w14:textId="77777777" w:rsidR="007B0130" w:rsidRPr="001668EA" w:rsidRDefault="007B0130" w:rsidP="007B013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</w:p>
    <w:p w14:paraId="26B6716B" w14:textId="77777777" w:rsidR="007B0130" w:rsidRDefault="007B0130" w:rsidP="00E3110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Большинство обучающихся </w:t>
      </w:r>
      <w:r w:rsidR="00E31105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E31105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 удовлетворительно  справились с диктантом по русскому языку.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п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оказатели процента успеваемости – </w:t>
      </w:r>
      <w:r w:rsidR="00E31105">
        <w:rPr>
          <w:rFonts w:ascii="Times New Roman" w:hAnsi="Times New Roman" w:cs="Times New Roman"/>
          <w:color w:val="000000"/>
          <w:sz w:val="24"/>
          <w:szCs w:val="24"/>
          <w:lang w:val="ru-RU"/>
        </w:rPr>
        <w:t>87,88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процент качества знаний -</w:t>
      </w:r>
      <w:r w:rsidR="00E31105">
        <w:rPr>
          <w:rFonts w:ascii="Times New Roman" w:hAnsi="Times New Roman" w:cs="Times New Roman"/>
          <w:color w:val="000000"/>
          <w:sz w:val="24"/>
          <w:szCs w:val="24"/>
          <w:lang w:val="ru-RU"/>
        </w:rPr>
        <w:t>48,48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%, степень обученности – </w:t>
      </w:r>
      <w:r w:rsidR="00E31105">
        <w:rPr>
          <w:rFonts w:ascii="Times New Roman" w:hAnsi="Times New Roman" w:cs="Times New Roman"/>
          <w:color w:val="000000"/>
          <w:sz w:val="24"/>
          <w:szCs w:val="24"/>
          <w:lang w:val="ru-RU"/>
        </w:rPr>
        <w:t>49,33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средний бал составил 3,</w:t>
      </w:r>
      <w:r w:rsidR="00E31105">
        <w:rPr>
          <w:rFonts w:ascii="Times New Roman" w:hAnsi="Times New Roman" w:cs="Times New Roman"/>
          <w:color w:val="000000"/>
          <w:sz w:val="24"/>
          <w:szCs w:val="24"/>
          <w:lang w:val="ru-RU"/>
        </w:rPr>
        <w:t>42</w:t>
      </w:r>
    </w:p>
    <w:p w14:paraId="4029D470" w14:textId="77777777" w:rsidR="00360BDC" w:rsidRPr="00360BDC" w:rsidRDefault="00360BDC" w:rsidP="00360BDC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60BDC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</w:t>
      </w:r>
      <w:r w:rsidRPr="00360B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72FC" w:rsidRPr="00360BDC">
        <w:rPr>
          <w:rFonts w:ascii="Times New Roman" w:hAnsi="Times New Roman" w:cs="Times New Roman"/>
          <w:sz w:val="24"/>
          <w:szCs w:val="24"/>
          <w:lang w:val="ru-RU"/>
        </w:rPr>
        <w:t>Учител</w:t>
      </w:r>
      <w:r w:rsidRPr="00360BDC">
        <w:rPr>
          <w:rFonts w:ascii="Times New Roman" w:hAnsi="Times New Roman" w:cs="Times New Roman"/>
          <w:sz w:val="24"/>
          <w:szCs w:val="24"/>
          <w:lang w:val="ru-RU"/>
        </w:rPr>
        <w:t xml:space="preserve">ям </w:t>
      </w:r>
      <w:r w:rsidR="006272FC" w:rsidRPr="00360BDC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обратить внимание на работу по устранению </w:t>
      </w:r>
      <w:r w:rsidRPr="00360BDC">
        <w:rPr>
          <w:rFonts w:ascii="Times New Roman" w:hAnsi="Times New Roman" w:cs="Times New Roman"/>
          <w:sz w:val="24"/>
          <w:szCs w:val="24"/>
          <w:lang w:val="ru-RU"/>
        </w:rPr>
        <w:t xml:space="preserve">всех </w:t>
      </w:r>
      <w:r w:rsidR="006272FC" w:rsidRPr="00360BDC">
        <w:rPr>
          <w:rFonts w:ascii="Times New Roman" w:hAnsi="Times New Roman" w:cs="Times New Roman"/>
          <w:sz w:val="24"/>
          <w:szCs w:val="24"/>
          <w:lang w:val="ru-RU"/>
        </w:rPr>
        <w:t>ошибок.</w:t>
      </w:r>
      <w:r w:rsidR="00933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0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план уроков ввести блоки упражнений по </w:t>
      </w:r>
      <w:proofErr w:type="spellStart"/>
      <w:r w:rsidRPr="00360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</w:t>
      </w:r>
      <w:proofErr w:type="spellEnd"/>
      <w:r w:rsidRPr="00360BDC">
        <w:rPr>
          <w:rFonts w:ascii="Times New Roman" w:hAnsi="Times New Roman" w:cs="Times New Roman"/>
          <w:color w:val="000000"/>
          <w:sz w:val="24"/>
          <w:szCs w:val="24"/>
        </w:rPr>
        <w:t>ᴩᴇ</w:t>
      </w:r>
      <w:proofErr w:type="spellStart"/>
      <w:r w:rsidRPr="00360BDC">
        <w:rPr>
          <w:rFonts w:ascii="Times New Roman" w:hAnsi="Times New Roman" w:cs="Times New Roman"/>
          <w:color w:val="000000"/>
          <w:sz w:val="24"/>
          <w:szCs w:val="24"/>
          <w:lang w:val="ru-RU"/>
        </w:rPr>
        <w:t>ʜию</w:t>
      </w:r>
      <w:proofErr w:type="spellEnd"/>
      <w:r w:rsidRPr="00360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стилистики, </w:t>
      </w:r>
      <w:r w:rsidRPr="00360BDC">
        <w:rPr>
          <w:rFonts w:ascii="Times New Roman" w:hAnsi="Times New Roman" w:cs="Times New Roman"/>
          <w:color w:val="000000"/>
          <w:sz w:val="24"/>
          <w:szCs w:val="24"/>
        </w:rPr>
        <w:t>ϲᴎ</w:t>
      </w:r>
      <w:proofErr w:type="spellStart"/>
      <w:r w:rsidRPr="00360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нтак</w:t>
      </w:r>
      <w:proofErr w:type="spellEnd"/>
      <w:r w:rsidRPr="00360BDC">
        <w:rPr>
          <w:rFonts w:ascii="Times New Roman" w:hAnsi="Times New Roman" w:cs="Times New Roman"/>
          <w:color w:val="000000"/>
          <w:sz w:val="24"/>
          <w:szCs w:val="24"/>
        </w:rPr>
        <w:t>ϲᴎ</w:t>
      </w:r>
      <w:proofErr w:type="spellStart"/>
      <w:r w:rsidRPr="00360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</w:t>
      </w:r>
      <w:proofErr w:type="spellEnd"/>
      <w:r w:rsidRPr="00360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словосочетания и предложения, орфографических и пунктуационных правил.</w:t>
      </w:r>
    </w:p>
    <w:p w14:paraId="1FC799DE" w14:textId="77777777" w:rsidR="00360BDC" w:rsidRPr="00360BDC" w:rsidRDefault="00360BDC" w:rsidP="00360BD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Уделять больше внимания на информационную обработку текста, на совершенствование умения перерабатывать информацию, содержащуюся в тексте. С учащимися «группы риска» проводить дополнительную индивидуальную работу.</w:t>
      </w:r>
    </w:p>
    <w:p w14:paraId="47669092" w14:textId="77777777" w:rsidR="00360BDC" w:rsidRPr="00360BDC" w:rsidRDefault="00360BDC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C51059" w14:textId="77777777" w:rsidR="007B0130" w:rsidRDefault="007B0130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71101F8" w14:textId="77777777" w:rsidR="00A17537" w:rsidRPr="001668EA" w:rsidRDefault="00A17537" w:rsidP="00A175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административной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контрольной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-10 классы</w:t>
      </w:r>
    </w:p>
    <w:p w14:paraId="4285668D" w14:textId="77777777" w:rsidR="00A17537" w:rsidRPr="001668EA" w:rsidRDefault="00A17537" w:rsidP="00A175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F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</w:t>
      </w:r>
    </w:p>
    <w:p w14:paraId="12BC18CD" w14:textId="77777777" w:rsidR="00A17537" w:rsidRPr="001668EA" w:rsidRDefault="00A17537" w:rsidP="00A175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Вид работы: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контрольная работа.</w:t>
      </w:r>
    </w:p>
    <w:p w14:paraId="55102153" w14:textId="77777777" w:rsidR="00A17537" w:rsidRPr="001668EA" w:rsidRDefault="00A17537" w:rsidP="00A17537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Цель: Проверка и оценка способности обучающихся применять полученные в процессе изучения материала знания для решения разнообразных задач учебного и практического характера</w:t>
      </w:r>
    </w:p>
    <w:p w14:paraId="66DB5779" w14:textId="77777777" w:rsidR="00A17537" w:rsidRPr="001668EA" w:rsidRDefault="00A17537" w:rsidP="00A175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выполнения: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45 мин.</w:t>
      </w:r>
    </w:p>
    <w:p w14:paraId="07B7B37F" w14:textId="77777777" w:rsidR="00A17537" w:rsidRPr="001668EA" w:rsidRDefault="00A17537" w:rsidP="00A175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1177"/>
        <w:gridCol w:w="1719"/>
        <w:gridCol w:w="510"/>
        <w:gridCol w:w="510"/>
        <w:gridCol w:w="510"/>
        <w:gridCol w:w="510"/>
        <w:gridCol w:w="1729"/>
        <w:gridCol w:w="1160"/>
      </w:tblGrid>
      <w:tr w:rsidR="00A17537" w:rsidRPr="001668EA" w14:paraId="588EE3A5" w14:textId="77777777" w:rsidTr="007F3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DD040" w14:textId="77777777" w:rsidR="00A17537" w:rsidRPr="001668EA" w:rsidRDefault="00A17537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AFB2B" w14:textId="77777777" w:rsidR="00A17537" w:rsidRPr="001668EA" w:rsidRDefault="00A17537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28B3F" w14:textId="77777777" w:rsidR="00A17537" w:rsidRPr="001668EA" w:rsidRDefault="00A17537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учеников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4B593" w14:textId="77777777" w:rsidR="00A17537" w:rsidRPr="001668EA" w:rsidRDefault="00A17537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67907" w14:textId="77777777" w:rsidR="00A17537" w:rsidRPr="001668EA" w:rsidRDefault="00A17537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DFD54" w14:textId="77777777" w:rsidR="00A17537" w:rsidRPr="001668EA" w:rsidRDefault="00A17537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C35B1" w14:textId="77777777" w:rsidR="00A17537" w:rsidRPr="001668EA" w:rsidRDefault="00A17537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4874A" w14:textId="77777777" w:rsidR="00A17537" w:rsidRPr="001668EA" w:rsidRDefault="00A17537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7005F" w14:textId="77777777" w:rsidR="00A17537" w:rsidRPr="001668EA" w:rsidRDefault="00A17537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608DD" w14:textId="77777777" w:rsidR="00A17537" w:rsidRPr="001668EA" w:rsidRDefault="00A17537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7F3D52" w:rsidRPr="001668EA" w14:paraId="66C4B2A0" w14:textId="77777777" w:rsidTr="007F3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01737" w14:textId="77777777" w:rsidR="007F3D52" w:rsidRPr="007F3D52" w:rsidRDefault="007F3D52" w:rsidP="004F25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704796DB" w14:textId="77777777" w:rsidR="007F3D52" w:rsidRPr="007F3D52" w:rsidRDefault="007F3D52" w:rsidP="007F3D52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F3D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Лунегова</w:t>
            </w:r>
            <w:proofErr w:type="spellEnd"/>
            <w:r w:rsidRPr="007F3D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355C2" w14:textId="77777777" w:rsidR="007F3D52" w:rsidRPr="00D877A0" w:rsidRDefault="00D877A0" w:rsidP="004F25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D87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DB33E" w14:textId="77777777" w:rsidR="007F3D52" w:rsidRPr="00D877A0" w:rsidRDefault="00D877A0" w:rsidP="004F25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D87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21B1B" w14:textId="77777777" w:rsidR="007F3D52" w:rsidRPr="00D877A0" w:rsidRDefault="00D877A0" w:rsidP="004F25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7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69C85" w14:textId="77777777" w:rsidR="007F3D52" w:rsidRPr="00D877A0" w:rsidRDefault="00D877A0" w:rsidP="004F25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7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F7F9F" w14:textId="77777777" w:rsidR="007F3D52" w:rsidRPr="00D877A0" w:rsidRDefault="00D877A0" w:rsidP="004F25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7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FC06A" w14:textId="77777777" w:rsidR="007F3D52" w:rsidRPr="00D877A0" w:rsidRDefault="00D877A0" w:rsidP="004F25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7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5918C" w14:textId="77777777" w:rsidR="007F3D52" w:rsidRPr="00D877A0" w:rsidRDefault="00D877A0" w:rsidP="004F25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D87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DAF8D" w14:textId="77777777" w:rsidR="007F3D52" w:rsidRPr="00D877A0" w:rsidRDefault="00D877A0" w:rsidP="004F25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D87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F3D52" w:rsidRPr="001668EA" w14:paraId="70C7D57C" w14:textId="77777777" w:rsidTr="007F3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58E73" w14:textId="77777777" w:rsidR="007F3D52" w:rsidRPr="001668EA" w:rsidRDefault="007F3D52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6A1F4" w14:textId="77777777" w:rsidR="007F3D52" w:rsidRPr="001668EA" w:rsidRDefault="007F3D52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FCEC0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B9609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79B89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67617" w14:textId="77777777" w:rsidR="007F3D52" w:rsidRPr="001668EA" w:rsidRDefault="00D877A0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D275A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B6DC0" w14:textId="77777777" w:rsidR="007F3D52" w:rsidRPr="001668EA" w:rsidRDefault="00D877A0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E5895" w14:textId="77777777" w:rsidR="007F3D52" w:rsidRPr="001668EA" w:rsidRDefault="00D877A0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93374" w14:textId="77777777" w:rsidR="007F3D52" w:rsidRPr="001668EA" w:rsidRDefault="00D877A0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7F3D52" w:rsidRPr="001668EA" w14:paraId="4432A68E" w14:textId="77777777" w:rsidTr="007F3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5E910" w14:textId="77777777" w:rsidR="007F3D52" w:rsidRPr="001668EA" w:rsidRDefault="007F3D52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ADDC3" w14:textId="77777777" w:rsidR="007F3D52" w:rsidRPr="001668EA" w:rsidRDefault="007F3D52" w:rsidP="004F2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A383D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C510E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E5836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AC618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E3C38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8FE59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2532D" w14:textId="77777777" w:rsidR="007F3D52" w:rsidRPr="001668EA" w:rsidRDefault="000A1BD9" w:rsidP="00D87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87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DE40E" w14:textId="77777777" w:rsidR="007F3D52" w:rsidRPr="001668EA" w:rsidRDefault="00D877A0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7F3D52" w:rsidRPr="001668EA" w14:paraId="02ABF8EB" w14:textId="77777777" w:rsidTr="007F3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C7BA3" w14:textId="77777777" w:rsidR="007F3D52" w:rsidRPr="001668EA" w:rsidRDefault="007F3D52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00530" w14:textId="77777777" w:rsidR="007F3D52" w:rsidRPr="001668EA" w:rsidRDefault="007F3D52" w:rsidP="004F2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3EEA2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6A1C8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942D4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5C2AB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9D324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5EEAE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28AEA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7F697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7F3D52" w:rsidRPr="001668EA" w14:paraId="4D4348BD" w14:textId="77777777" w:rsidTr="007F3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8FECE" w14:textId="77777777" w:rsidR="007F3D52" w:rsidRPr="001668EA" w:rsidRDefault="007F3D52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3D77E" w14:textId="77777777" w:rsidR="007F3D52" w:rsidRPr="001668EA" w:rsidRDefault="007F3D52" w:rsidP="004F2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EBF2A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85F30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87F5D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B0533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35D60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222CA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D5D0C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78201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F3D52" w:rsidRPr="001668EA" w14:paraId="03F0F86C" w14:textId="77777777" w:rsidTr="007F3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A557A" w14:textId="77777777" w:rsidR="007F3D52" w:rsidRPr="001668EA" w:rsidRDefault="007F3D52" w:rsidP="004F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DE27E" w14:textId="77777777" w:rsidR="007F3D52" w:rsidRPr="001668EA" w:rsidRDefault="007F3D52" w:rsidP="004F2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6C5F4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4F4BD" w14:textId="77777777" w:rsidR="007F3D52" w:rsidRPr="001668EA" w:rsidRDefault="00E31105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DBAFE" w14:textId="77777777" w:rsidR="007F3D52" w:rsidRPr="001668EA" w:rsidRDefault="007F3D52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B954A" w14:textId="77777777" w:rsidR="007F3D52" w:rsidRPr="001668EA" w:rsidRDefault="006534C3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B0AC1" w14:textId="77777777" w:rsidR="007F3D52" w:rsidRPr="001668EA" w:rsidRDefault="006534C3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863E8" w14:textId="77777777" w:rsidR="007F3D52" w:rsidRPr="001668EA" w:rsidRDefault="006534C3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D944C" w14:textId="77777777" w:rsidR="007F3D52" w:rsidRPr="001668EA" w:rsidRDefault="000A1BD9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EF95B" w14:textId="77777777" w:rsidR="007F3D52" w:rsidRPr="001668EA" w:rsidRDefault="006534C3" w:rsidP="004F2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4E76EAFA" w14:textId="77777777" w:rsidR="00A17537" w:rsidRDefault="00A17537" w:rsidP="00A1753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F3D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Типичные ошибки:</w:t>
      </w:r>
      <w:r w:rsidR="007F3D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32144F3" w14:textId="77777777" w:rsidR="007F3D52" w:rsidRDefault="007F3D52" w:rsidP="0043035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 класс – </w:t>
      </w:r>
      <w:r w:rsidRPr="007F3D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десятичная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дробь между числами</w:t>
      </w:r>
    </w:p>
    <w:p w14:paraId="6E5EE6BB" w14:textId="77777777" w:rsidR="007F3D52" w:rsidRDefault="007F3D52" w:rsidP="0043035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запись числа в виде дроби</w:t>
      </w:r>
    </w:p>
    <w:p w14:paraId="49C68693" w14:textId="77777777" w:rsidR="007F3D52" w:rsidRDefault="007F3D52" w:rsidP="0043035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3035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 класс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– вычитание 3,5 – 9,3 потеря знака в ответе</w:t>
      </w:r>
    </w:p>
    <w:p w14:paraId="60258BF1" w14:textId="77777777" w:rsidR="007F3D52" w:rsidRDefault="007F3D52" w:rsidP="0043035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4303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при нахождении значения выражения с модулем</w:t>
      </w:r>
    </w:p>
    <w:p w14:paraId="1B7694E3" w14:textId="77777777" w:rsidR="0043035F" w:rsidRDefault="0043035F" w:rsidP="0043035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3035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 класс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–</w:t>
      </w:r>
      <w:r w:rsidR="006534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действия с десятичными дробями</w:t>
      </w:r>
    </w:p>
    <w:p w14:paraId="2F3A975E" w14:textId="77777777" w:rsidR="006534C3" w:rsidRDefault="006534C3" w:rsidP="0043035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работа с таблицей: чтение информации по таблице</w:t>
      </w:r>
    </w:p>
    <w:p w14:paraId="75CDAEE3" w14:textId="77777777" w:rsidR="006534C3" w:rsidRDefault="006534C3" w:rsidP="0043035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534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 класс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– умение проверить корни уравнения</w:t>
      </w:r>
    </w:p>
    <w:p w14:paraId="6EBB2E14" w14:textId="77777777" w:rsidR="006534C3" w:rsidRDefault="006534C3" w:rsidP="0043035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вычисление дискриминанта</w:t>
      </w:r>
    </w:p>
    <w:p w14:paraId="1DE39999" w14:textId="77777777" w:rsidR="0043035F" w:rsidRDefault="006534C3" w:rsidP="0043035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534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 класс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– вычисление значения выражения</w:t>
      </w:r>
    </w:p>
    <w:p w14:paraId="3F883E73" w14:textId="77777777" w:rsidR="006534C3" w:rsidRDefault="006534C3" w:rsidP="0043035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вычисление степени числа</w:t>
      </w:r>
    </w:p>
    <w:p w14:paraId="68D0A0A2" w14:textId="77777777" w:rsidR="006534C3" w:rsidRDefault="006534C3" w:rsidP="0043035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534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 класс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– нахождение обратной функции</w:t>
      </w:r>
    </w:p>
    <w:p w14:paraId="26AF6568" w14:textId="77777777" w:rsidR="006534C3" w:rsidRPr="007F3D52" w:rsidRDefault="006534C3" w:rsidP="0043035F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нахождение значений функции в точках с дробными числами</w:t>
      </w:r>
    </w:p>
    <w:p w14:paraId="31D2189B" w14:textId="77777777" w:rsidR="008B2649" w:rsidRDefault="008B2649" w:rsidP="002B7D4B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406B345" w14:textId="77777777" w:rsidR="00800FA6" w:rsidRDefault="00800FA6" w:rsidP="002B7D4B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0FA6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28E1C22D" wp14:editId="77E30ED0">
            <wp:extent cx="6120130" cy="3366103"/>
            <wp:effectExtent l="19050" t="0" r="13970" b="5747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184A69" w14:textId="77777777" w:rsidR="00800FA6" w:rsidRDefault="00800FA6" w:rsidP="002B7D4B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EB9102" w14:textId="77777777" w:rsidR="00800FA6" w:rsidRDefault="00800FA6" w:rsidP="002B7D4B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E26E519" w14:textId="77777777" w:rsidR="007B236A" w:rsidRPr="001668EA" w:rsidRDefault="007B236A" w:rsidP="007B236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</w:p>
    <w:p w14:paraId="152FD52A" w14:textId="77777777" w:rsidR="006272FC" w:rsidRPr="001668EA" w:rsidRDefault="007B236A" w:rsidP="007B236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Большинство обучающихся </w:t>
      </w:r>
      <w:r w:rsidR="00E31105">
        <w:rPr>
          <w:rFonts w:ascii="Times New Roman" w:hAnsi="Times New Roman" w:cs="Times New Roman"/>
          <w:color w:val="000000"/>
          <w:sz w:val="24"/>
          <w:szCs w:val="24"/>
          <w:lang w:val="ru-RU"/>
        </w:rPr>
        <w:t>5-10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классов  удовлетворительно  справились с </w:t>
      </w:r>
      <w:r w:rsidR="00E31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контрольной работой по математике. 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п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оказатели процента успеваемости – </w:t>
      </w:r>
      <w:r w:rsidR="00E31105">
        <w:rPr>
          <w:rFonts w:ascii="Times New Roman" w:hAnsi="Times New Roman" w:cs="Times New Roman"/>
          <w:color w:val="000000"/>
          <w:sz w:val="24"/>
          <w:szCs w:val="24"/>
          <w:lang w:val="ru-RU"/>
        </w:rPr>
        <w:t>70,97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процент качества знаний -</w:t>
      </w:r>
      <w:r w:rsidR="00E31105">
        <w:rPr>
          <w:rFonts w:ascii="Times New Roman" w:hAnsi="Times New Roman" w:cs="Times New Roman"/>
          <w:color w:val="000000"/>
          <w:sz w:val="24"/>
          <w:szCs w:val="24"/>
          <w:lang w:val="ru-RU"/>
        </w:rPr>
        <w:t>9,68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%, степень обученности – </w:t>
      </w:r>
      <w:r w:rsidR="00E31105">
        <w:rPr>
          <w:rFonts w:ascii="Times New Roman" w:hAnsi="Times New Roman" w:cs="Times New Roman"/>
          <w:color w:val="000000"/>
          <w:sz w:val="24"/>
          <w:szCs w:val="24"/>
          <w:lang w:val="ru-RU"/>
        </w:rPr>
        <w:t>32,90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%, средний бал составил </w:t>
      </w:r>
      <w:r w:rsidR="00E31105">
        <w:rPr>
          <w:rFonts w:ascii="Times New Roman" w:hAnsi="Times New Roman" w:cs="Times New Roman"/>
          <w:color w:val="000000"/>
          <w:sz w:val="24"/>
          <w:szCs w:val="24"/>
          <w:lang w:val="ru-RU"/>
        </w:rPr>
        <w:t>2,81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7116101" w14:textId="77777777" w:rsidR="00360BDC" w:rsidRDefault="007B236A" w:rsidP="00360BD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0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Рекомендации:</w:t>
      </w:r>
      <w:r w:rsidR="006272FC" w:rsidRPr="00627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272FC" w:rsidRPr="006272FC">
        <w:rPr>
          <w:rFonts w:ascii="Times New Roman" w:hAnsi="Times New Roman" w:cs="Times New Roman"/>
          <w:sz w:val="24"/>
          <w:szCs w:val="24"/>
          <w:lang w:val="ru-RU"/>
        </w:rPr>
        <w:t>С целью повышения качества знаний у учащихся в изучении математики и устранения пробелов в знаниях необходимо применять различные формы и методы на уроках математики во всех классах, применять дифференцированный подход, включить в актуализацию повторение по западающим темам.</w:t>
      </w:r>
      <w:r w:rsidR="00360B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0BDC" w:rsidRPr="006272FC">
        <w:rPr>
          <w:rFonts w:ascii="Times New Roman" w:hAnsi="Times New Roman" w:cs="Times New Roman"/>
          <w:sz w:val="24"/>
          <w:szCs w:val="24"/>
          <w:lang w:val="ru-RU"/>
        </w:rPr>
        <w:t>У каждого слабоуспевающего ученика выделить «проблемные» темы и работать над ликвидацией пробелов в знаниях и умениях учащихся по этим темам</w:t>
      </w:r>
      <w:r w:rsidR="00360BD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272FC" w:rsidRPr="006272FC">
        <w:rPr>
          <w:rFonts w:ascii="Times New Roman" w:hAnsi="Times New Roman" w:cs="Times New Roman"/>
          <w:sz w:val="24"/>
          <w:szCs w:val="24"/>
          <w:lang w:val="ru-RU"/>
        </w:rPr>
        <w:t xml:space="preserve"> На консультациях в 9–ом классе решать подобные задания. На уроках математики   практиковать как тестовые, так и письменные формы контроля знаний. Учителю уделять большое внимание решению заданий из тренировочных учебно-методических пособий по подготовке учащихся к ОГЭ по математике. </w:t>
      </w:r>
    </w:p>
    <w:p w14:paraId="20C35EC6" w14:textId="77777777" w:rsidR="00800FA6" w:rsidRPr="001668EA" w:rsidRDefault="00800FA6" w:rsidP="002B7D4B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178BA1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544DB8" w14:textId="77777777" w:rsidR="008B2649" w:rsidRPr="001668EA" w:rsidRDefault="008B2649" w:rsidP="008B264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административной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контрольной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работы по биологии с 6-10 классы</w:t>
      </w:r>
    </w:p>
    <w:p w14:paraId="29366876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</w:t>
      </w:r>
    </w:p>
    <w:p w14:paraId="27522E77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Вид работы: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контрольная работа.</w:t>
      </w:r>
    </w:p>
    <w:p w14:paraId="16CD5C88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Цель: Проверка и оценка способности обучающихся применять полученные в процессе изучения материала знания для решения разнообразных задач учебного и практического характера</w:t>
      </w:r>
    </w:p>
    <w:p w14:paraId="5F6383F4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выполнения: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45 мин.</w:t>
      </w:r>
    </w:p>
    <w:p w14:paraId="07CA0A7A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2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1177"/>
        <w:gridCol w:w="1719"/>
        <w:gridCol w:w="510"/>
        <w:gridCol w:w="510"/>
        <w:gridCol w:w="510"/>
        <w:gridCol w:w="510"/>
        <w:gridCol w:w="1729"/>
        <w:gridCol w:w="1160"/>
      </w:tblGrid>
      <w:tr w:rsidR="008B2649" w:rsidRPr="001668EA" w14:paraId="27707F00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08DD5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E2854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DF369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учеников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FD544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56E8B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E8000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127A2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A756D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7AEF0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F0CF2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8B2649" w:rsidRPr="001668EA" w14:paraId="76F16B73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4E9BC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796C2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Яшина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F529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F4019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AB42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D46E8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601DC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204A6" w14:textId="77777777" w:rsidR="008B2649" w:rsidRPr="001668EA" w:rsidRDefault="00360BDC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94932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9C46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8B2649" w:rsidRPr="001668EA" w14:paraId="3CE00BF6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42386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3922F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C125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8FB82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58AE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DE614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06F45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99A6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48628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B7D3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8B2649" w:rsidRPr="001668EA" w14:paraId="7C43D176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7B9CD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FDAB8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69864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0FC1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9876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9BBFC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D9992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96CE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2AA5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E7539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8B2649" w:rsidRPr="001668EA" w14:paraId="3AAFBCEA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7A031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94940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BE0B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966E2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CDD19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AB842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BB45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1301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F9436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5C6F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8B2649" w:rsidRPr="001668EA" w14:paraId="38D78F49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F3128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D7E56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46291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61D6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3ED1C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C3771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7D606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A7434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8C86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E001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</w:tbl>
    <w:p w14:paraId="40A0BE42" w14:textId="77777777" w:rsidR="008B2649" w:rsidRPr="001668EA" w:rsidRDefault="008B2649" w:rsidP="008B264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Типичные</w:t>
      </w:r>
      <w:proofErr w:type="spellEnd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ошибки</w:t>
      </w:r>
      <w:proofErr w:type="spellEnd"/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1AFC28A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 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запас питательных веществ в семени</w:t>
      </w:r>
    </w:p>
    <w:p w14:paraId="7EC71CCB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основные функции листа</w:t>
      </w:r>
    </w:p>
    <w:p w14:paraId="37A890E8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видоизмененные побеги</w:t>
      </w:r>
    </w:p>
    <w:p w14:paraId="58CBE32E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строение цветка</w:t>
      </w:r>
    </w:p>
    <w:p w14:paraId="20D73FD1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размножение водорослей, мхов, папоротников</w:t>
      </w:r>
    </w:p>
    <w:p w14:paraId="7CB8022C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вегетативное размножение растений</w:t>
      </w:r>
    </w:p>
    <w:p w14:paraId="3A385C9A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классификация растений</w:t>
      </w:r>
    </w:p>
    <w:p w14:paraId="1F455B49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половое размножение покрытосеменных растений</w:t>
      </w:r>
    </w:p>
    <w:p w14:paraId="42CBC31B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развитие насекомых с полным и неполным превращением</w:t>
      </w:r>
    </w:p>
    <w:p w14:paraId="1E08B682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внутреннее строение рыб, земноводных, пресмыкающиеся, птицы</w:t>
      </w:r>
    </w:p>
    <w:p w14:paraId="4F4E4895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черты приспособленности у данных классов хордовых</w:t>
      </w:r>
    </w:p>
    <w:p w14:paraId="09434E2E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метаболизм (пластический и энергетический обмен)</w:t>
      </w:r>
    </w:p>
    <w:p w14:paraId="761AEA36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деление клетки</w:t>
      </w:r>
    </w:p>
    <w:p w14:paraId="01981FF8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митоз, фазы митоза</w:t>
      </w:r>
    </w:p>
    <w:p w14:paraId="440F146E" w14:textId="77777777" w:rsidR="008B2649" w:rsidRPr="001668EA" w:rsidRDefault="008B2649" w:rsidP="008B2649">
      <w:pPr>
        <w:ind w:left="-284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мейоз, развитие половых клеток</w:t>
      </w:r>
    </w:p>
    <w:p w14:paraId="118FA7AB" w14:textId="77777777" w:rsidR="008B2649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F1FF2AF" w14:textId="77777777" w:rsidR="006A0C41" w:rsidRPr="001668EA" w:rsidRDefault="006A0C41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C41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CBC32ED" wp14:editId="3AFAA78F">
            <wp:extent cx="6120130" cy="3340837"/>
            <wp:effectExtent l="19050" t="0" r="1397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ADF9D2" w14:textId="77777777" w:rsidR="007B236A" w:rsidRPr="001668EA" w:rsidRDefault="007B236A" w:rsidP="007B236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</w:p>
    <w:p w14:paraId="0855A364" w14:textId="77777777" w:rsidR="007B236A" w:rsidRPr="001668EA" w:rsidRDefault="007B236A" w:rsidP="007B236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Большинство обучающихся 2-4  классов  удовлетворительно  справились с </w:t>
      </w:r>
      <w:r w:rsidR="00360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контрольной работой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п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оказатели процента успеваемости – </w:t>
      </w:r>
      <w:r w:rsidR="00360BDC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процент качества знаний -</w:t>
      </w:r>
      <w:r w:rsidR="00774180">
        <w:rPr>
          <w:rFonts w:ascii="Times New Roman" w:hAnsi="Times New Roman" w:cs="Times New Roman"/>
          <w:color w:val="000000"/>
          <w:sz w:val="24"/>
          <w:szCs w:val="24"/>
          <w:lang w:val="ru-RU"/>
        </w:rPr>
        <w:t>46,88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%, степень обученности – </w:t>
      </w:r>
      <w:r w:rsidR="00774180">
        <w:rPr>
          <w:rFonts w:ascii="Times New Roman" w:hAnsi="Times New Roman" w:cs="Times New Roman"/>
          <w:color w:val="000000"/>
          <w:sz w:val="24"/>
          <w:szCs w:val="24"/>
          <w:lang w:val="ru-RU"/>
        </w:rPr>
        <w:t>49,12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средний бал составил 3,</w:t>
      </w:r>
      <w:r w:rsidR="00774180">
        <w:rPr>
          <w:rFonts w:ascii="Times New Roman" w:hAnsi="Times New Roman" w:cs="Times New Roman"/>
          <w:color w:val="000000"/>
          <w:sz w:val="24"/>
          <w:szCs w:val="24"/>
          <w:lang w:val="ru-RU"/>
        </w:rPr>
        <w:t>47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869EC59" w14:textId="77777777" w:rsidR="00774180" w:rsidRPr="00774180" w:rsidRDefault="007B236A" w:rsidP="00774180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Рекомендации:</w:t>
      </w:r>
      <w:r w:rsidR="00774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4180" w:rsidRPr="00774180">
        <w:rPr>
          <w:rFonts w:ascii="Times New Roman" w:hAnsi="Times New Roman"/>
          <w:color w:val="000000"/>
          <w:sz w:val="24"/>
          <w:szCs w:val="24"/>
          <w:lang w:val="ru-RU"/>
        </w:rPr>
        <w:t>проанализировать на заседании МО результаты  промежуточного контроля;</w:t>
      </w:r>
      <w:r w:rsidR="00774180" w:rsidRPr="00774180">
        <w:rPr>
          <w:rFonts w:ascii="Times New Roman" w:hAnsi="Times New Roman"/>
          <w:sz w:val="24"/>
          <w:szCs w:val="24"/>
          <w:lang w:val="ru-RU"/>
        </w:rPr>
        <w:t xml:space="preserve"> для учащихся, которые слабо справились с работой, необходимо продумать индивидуальные  задания;</w:t>
      </w:r>
      <w:r w:rsidR="00774180" w:rsidRPr="007741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74180" w:rsidRPr="00774180">
        <w:rPr>
          <w:rFonts w:ascii="Times New Roman" w:hAnsi="Times New Roman"/>
          <w:sz w:val="24"/>
          <w:szCs w:val="24"/>
          <w:lang w:val="ru-RU"/>
        </w:rPr>
        <w:t>продолжить индивидуальную   работу с  учащимися по совершенствованию  умений объяснять синтез белка, последовательность этапов энергетического обмена, фотосинтеза</w:t>
      </w:r>
      <w:r w:rsidR="00774180">
        <w:rPr>
          <w:rFonts w:ascii="Times New Roman" w:hAnsi="Times New Roman"/>
          <w:sz w:val="24"/>
          <w:szCs w:val="24"/>
          <w:lang w:val="ru-RU"/>
        </w:rPr>
        <w:t>.</w:t>
      </w:r>
    </w:p>
    <w:p w14:paraId="729CF4EF" w14:textId="77777777" w:rsidR="007B236A" w:rsidRPr="001668EA" w:rsidRDefault="007B236A" w:rsidP="00774180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14:paraId="0A6D7687" w14:textId="77777777" w:rsidR="007B236A" w:rsidRDefault="007B236A" w:rsidP="008B264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68DCB5" w14:textId="77777777" w:rsidR="007B236A" w:rsidRDefault="007B236A" w:rsidP="008B264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E7C00D" w14:textId="77777777" w:rsidR="008B2649" w:rsidRPr="001668EA" w:rsidRDefault="008B2649" w:rsidP="008B264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административной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контрольной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по </w:t>
      </w:r>
      <w:r w:rsidR="006A0C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химии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 6-10 классы</w:t>
      </w:r>
    </w:p>
    <w:p w14:paraId="06BFAAB0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</w:t>
      </w:r>
    </w:p>
    <w:p w14:paraId="0203CE00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Вид работы: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контрольная работа.</w:t>
      </w:r>
    </w:p>
    <w:p w14:paraId="670281FB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Цель: Проверка и оценка способности обучающихся применять полученные в процессе изучения материала знания для решения разнообразных задач учебного и практического характера</w:t>
      </w:r>
    </w:p>
    <w:p w14:paraId="66416BED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выполнения: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45 мин.</w:t>
      </w:r>
    </w:p>
    <w:p w14:paraId="76D64999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6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1177"/>
        <w:gridCol w:w="1719"/>
        <w:gridCol w:w="510"/>
        <w:gridCol w:w="510"/>
        <w:gridCol w:w="510"/>
        <w:gridCol w:w="510"/>
        <w:gridCol w:w="1729"/>
        <w:gridCol w:w="1160"/>
      </w:tblGrid>
      <w:tr w:rsidR="008B2649" w:rsidRPr="001668EA" w14:paraId="0E6F9707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25F02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37CE9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BBE6D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учеников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535E3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11A95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5AD29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0A800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A0B5A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23F35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A0FB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8B2649" w:rsidRPr="001668EA" w14:paraId="38D3231C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192D9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B8E95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Яшина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9DEB8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0499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72D8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BA7D4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26AE5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BCF32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8A2A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5CE2B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2649" w:rsidRPr="001668EA" w14:paraId="655BCED1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6BAB2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50A1F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1F75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B9C28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2573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7B02B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E4966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2977C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A4A2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CDA9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2649" w:rsidRPr="001668EA" w14:paraId="4C95CB9D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A0597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52748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0BC3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05EC5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08388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2DBA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2BC4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D419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9086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34DA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14:paraId="29B133BB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Типичные ошибки: 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оксидов, оснований, кислот, солей</w:t>
      </w:r>
    </w:p>
    <w:p w14:paraId="0E1A63C7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способы получения классов неорганических соединений</w:t>
      </w:r>
    </w:p>
    <w:p w14:paraId="257290C7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химические свойства классов неорганических соединений</w:t>
      </w:r>
    </w:p>
    <w:p w14:paraId="3728E0B6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генетическая связь между классами неорганических соединений</w:t>
      </w:r>
    </w:p>
    <w:p w14:paraId="3641655C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закономерности изменения свойств элементов в периодах и главных подгруппах ПСХЭМ</w:t>
      </w:r>
    </w:p>
    <w:p w14:paraId="05DA3997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физические свойства металлов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- общие химические свойства металлов, реакции с неметаллами, кислотами, солями</w:t>
      </w:r>
    </w:p>
    <w:p w14:paraId="1FE00E0E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способы получения металлов</w:t>
      </w:r>
    </w:p>
    <w:p w14:paraId="7187EB67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свойства металлов и их соединений, определение продуктов реакций</w:t>
      </w:r>
    </w:p>
    <w:p w14:paraId="065EB0BA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proofErr w:type="spellStart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гомологи классов органических соединений</w:t>
      </w:r>
    </w:p>
    <w:p w14:paraId="79AE8F08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реактивы для качественного определения кислородосодержащих органических соединений</w:t>
      </w:r>
    </w:p>
    <w:p w14:paraId="38B22057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применение кислородосодержащих органических соединений</w:t>
      </w:r>
    </w:p>
    <w:p w14:paraId="248F7BF4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химические свойства органических соединений</w:t>
      </w:r>
    </w:p>
    <w:p w14:paraId="2F930B05" w14:textId="77777777" w:rsidR="008B2649" w:rsidRDefault="006A0C41" w:rsidP="008B26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C41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3CFADD49" wp14:editId="7F08062B">
            <wp:extent cx="6120130" cy="3366103"/>
            <wp:effectExtent l="19050" t="0" r="13970" b="5747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1A8E51" w14:textId="77777777" w:rsidR="006A0C41" w:rsidRDefault="006A0C41" w:rsidP="008B26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D2888E" w14:textId="77777777" w:rsidR="007B236A" w:rsidRPr="001668EA" w:rsidRDefault="007B236A" w:rsidP="007B236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</w:p>
    <w:p w14:paraId="77CD5BDE" w14:textId="77777777" w:rsidR="007B236A" w:rsidRPr="001668EA" w:rsidRDefault="007B236A" w:rsidP="007B236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Большинство обучающихся </w:t>
      </w:r>
      <w:r w:rsidR="00774180">
        <w:rPr>
          <w:rFonts w:ascii="Times New Roman" w:hAnsi="Times New Roman" w:cs="Times New Roman"/>
          <w:color w:val="000000"/>
          <w:sz w:val="24"/>
          <w:szCs w:val="24"/>
          <w:lang w:val="ru-RU"/>
        </w:rPr>
        <w:t>8-10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классов  удовлетворительно  справились с </w:t>
      </w:r>
      <w:r w:rsidR="00774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контрольной работой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п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оказатели процента успеваемости – </w:t>
      </w:r>
      <w:r w:rsidR="00774180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процент качества знаний -</w:t>
      </w:r>
      <w:r w:rsidR="00774180">
        <w:rPr>
          <w:rFonts w:ascii="Times New Roman" w:hAnsi="Times New Roman" w:cs="Times New Roman"/>
          <w:color w:val="000000"/>
          <w:sz w:val="24"/>
          <w:szCs w:val="24"/>
          <w:lang w:val="ru-RU"/>
        </w:rPr>
        <w:t>10,53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%, степень обученности – </w:t>
      </w:r>
      <w:r w:rsidR="00774180">
        <w:rPr>
          <w:rFonts w:ascii="Times New Roman" w:hAnsi="Times New Roman" w:cs="Times New Roman"/>
          <w:color w:val="000000"/>
          <w:sz w:val="24"/>
          <w:szCs w:val="24"/>
          <w:lang w:val="ru-RU"/>
        </w:rPr>
        <w:t>38,95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средний бал составил 3,</w:t>
      </w:r>
      <w:r w:rsidR="0093320B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</w:p>
    <w:p w14:paraId="1C4A3AE7" w14:textId="77777777" w:rsidR="0093320B" w:rsidRDefault="007B236A" w:rsidP="0093320B">
      <w:pPr>
        <w:pStyle w:val="a6"/>
      </w:pPr>
      <w:proofErr w:type="spellStart"/>
      <w:r w:rsidRPr="001668EA">
        <w:rPr>
          <w:rFonts w:ascii="Times New Roman" w:hAnsi="Times New Roman"/>
          <w:color w:val="000000"/>
          <w:sz w:val="24"/>
          <w:szCs w:val="24"/>
        </w:rPr>
        <w:t>Рекомендаци</w:t>
      </w:r>
      <w:r w:rsidR="00A51D0F" w:rsidRPr="001668EA">
        <w:rPr>
          <w:rFonts w:ascii="Times New Roman" w:hAnsi="Times New Roman"/>
          <w:color w:val="000000"/>
          <w:sz w:val="24"/>
          <w:szCs w:val="24"/>
        </w:rPr>
        <w:t>р</w:t>
      </w:r>
      <w:r w:rsidRPr="001668EA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 w:rsidRPr="001668EA">
        <w:rPr>
          <w:rFonts w:ascii="Times New Roman" w:hAnsi="Times New Roman"/>
          <w:color w:val="000000"/>
          <w:sz w:val="24"/>
          <w:szCs w:val="24"/>
        </w:rPr>
        <w:t>:</w:t>
      </w:r>
      <w:r w:rsidR="009332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20B" w:rsidRPr="00F66378">
        <w:rPr>
          <w:rFonts w:ascii="Times New Roman" w:hAnsi="Times New Roman"/>
          <w:sz w:val="24"/>
        </w:rPr>
        <w:t xml:space="preserve">для успешной дальнейшей учебной деятельности </w:t>
      </w:r>
      <w:r w:rsidR="0093320B">
        <w:rPr>
          <w:rFonts w:ascii="Times New Roman" w:hAnsi="Times New Roman"/>
          <w:sz w:val="24"/>
        </w:rPr>
        <w:t xml:space="preserve">учителям </w:t>
      </w:r>
      <w:r w:rsidR="0093320B" w:rsidRPr="00F66378">
        <w:rPr>
          <w:rFonts w:ascii="Times New Roman" w:hAnsi="Times New Roman"/>
          <w:sz w:val="24"/>
        </w:rPr>
        <w:t>необходим</w:t>
      </w:r>
      <w:r w:rsidR="0093320B">
        <w:rPr>
          <w:rFonts w:ascii="Times New Roman" w:hAnsi="Times New Roman"/>
          <w:sz w:val="24"/>
        </w:rPr>
        <w:t xml:space="preserve">о организовать </w:t>
      </w:r>
      <w:r w:rsidR="0093320B" w:rsidRPr="00F66378">
        <w:rPr>
          <w:rFonts w:ascii="Times New Roman" w:hAnsi="Times New Roman"/>
          <w:sz w:val="24"/>
        </w:rPr>
        <w:t xml:space="preserve"> индивидуальный диффе</w:t>
      </w:r>
      <w:r w:rsidR="0093320B">
        <w:rPr>
          <w:rFonts w:ascii="Times New Roman" w:hAnsi="Times New Roman"/>
          <w:sz w:val="24"/>
        </w:rPr>
        <w:t>ренцированный подход к обучающимся, показавшим низкие результаты по итогам входной диагностики, с учетом их</w:t>
      </w:r>
      <w:r w:rsidR="0093320B" w:rsidRPr="00F66378">
        <w:rPr>
          <w:rFonts w:ascii="Times New Roman" w:hAnsi="Times New Roman"/>
          <w:sz w:val="24"/>
        </w:rPr>
        <w:t xml:space="preserve"> </w:t>
      </w:r>
      <w:r w:rsidR="0093320B">
        <w:rPr>
          <w:rFonts w:ascii="Times New Roman" w:hAnsi="Times New Roman"/>
          <w:sz w:val="24"/>
        </w:rPr>
        <w:t xml:space="preserve">индивидуального </w:t>
      </w:r>
      <w:r w:rsidR="0093320B" w:rsidRPr="00F66378">
        <w:rPr>
          <w:rFonts w:ascii="Times New Roman" w:hAnsi="Times New Roman"/>
          <w:sz w:val="24"/>
        </w:rPr>
        <w:t xml:space="preserve"> раз</w:t>
      </w:r>
      <w:r w:rsidR="0093320B">
        <w:rPr>
          <w:rFonts w:ascii="Times New Roman" w:hAnsi="Times New Roman"/>
          <w:sz w:val="24"/>
        </w:rPr>
        <w:t xml:space="preserve">вития, способностей и задатков; </w:t>
      </w:r>
      <w:r w:rsidR="0093320B" w:rsidRPr="00F66378">
        <w:rPr>
          <w:rFonts w:ascii="Times New Roman" w:hAnsi="Times New Roman"/>
          <w:sz w:val="24"/>
        </w:rPr>
        <w:t>постоянно на уроках обращать внимание на те моменты, которые были упущены</w:t>
      </w:r>
      <w:r w:rsidR="0093320B">
        <w:rPr>
          <w:rFonts w:ascii="Times New Roman" w:hAnsi="Times New Roman"/>
          <w:sz w:val="24"/>
        </w:rPr>
        <w:t>, больше уделять внимание терминологии</w:t>
      </w:r>
      <w:r w:rsidR="0093320B" w:rsidRPr="00F66378">
        <w:rPr>
          <w:rFonts w:ascii="Times New Roman" w:hAnsi="Times New Roman"/>
          <w:sz w:val="24"/>
        </w:rPr>
        <w:t xml:space="preserve">, добиваться повышения интереса к предмету, доказывать значимость его в выбранной профессии. </w:t>
      </w:r>
    </w:p>
    <w:p w14:paraId="66C26F15" w14:textId="77777777" w:rsidR="007B236A" w:rsidRPr="001668EA" w:rsidRDefault="007B236A" w:rsidP="0093320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2C5730" w14:textId="77777777" w:rsidR="008B2649" w:rsidRPr="001668EA" w:rsidRDefault="008B2649" w:rsidP="008B264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административной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контрольной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работы по географии с 5-10 классы</w:t>
      </w:r>
    </w:p>
    <w:p w14:paraId="5C19AF1E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</w:t>
      </w:r>
    </w:p>
    <w:p w14:paraId="605FF434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Вид работы: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контрольная работа.</w:t>
      </w:r>
    </w:p>
    <w:p w14:paraId="5C2854B7" w14:textId="77777777" w:rsidR="008B2649" w:rsidRPr="001668EA" w:rsidRDefault="008B2649" w:rsidP="008B264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Цель: Проверка и оценка способности обучающихся применять полученные в процессе изучения материала знания для решения разнообразных задач учебного и практического характера</w:t>
      </w:r>
    </w:p>
    <w:p w14:paraId="1246EAEB" w14:textId="77777777" w:rsidR="008B2649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выполнения:</w:t>
      </w: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45 мин.</w:t>
      </w:r>
    </w:p>
    <w:p w14:paraId="45AEE534" w14:textId="77777777" w:rsidR="00A51D0F" w:rsidRDefault="00A51D0F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19BDFB2" w14:textId="77777777" w:rsidR="00A51D0F" w:rsidRPr="001668EA" w:rsidRDefault="00A51D0F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1181"/>
        <w:gridCol w:w="1722"/>
        <w:gridCol w:w="510"/>
        <w:gridCol w:w="510"/>
        <w:gridCol w:w="510"/>
        <w:gridCol w:w="510"/>
        <w:gridCol w:w="1730"/>
        <w:gridCol w:w="1162"/>
      </w:tblGrid>
      <w:tr w:rsidR="008B2649" w:rsidRPr="001668EA" w14:paraId="16B41480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18768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46F27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92B39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учеников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BED85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3C98F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815F1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E91B9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93182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D371E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87382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166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8B2649" w:rsidRPr="001668EA" w14:paraId="66CB938B" w14:textId="77777777" w:rsidTr="00A5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336EA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5DE5C43" w14:textId="77777777" w:rsidR="008B2649" w:rsidRPr="001668EA" w:rsidRDefault="008B2649" w:rsidP="00A51D0F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Эендженова</w:t>
            </w:r>
            <w:proofErr w:type="spellEnd"/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66B75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5174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C073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CC64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0809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11989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D751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292E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8B2649" w:rsidRPr="001668EA" w14:paraId="314ABA9B" w14:textId="77777777" w:rsidTr="00A51D0F">
        <w:trPr>
          <w:cantSplit/>
          <w:trHeight w:val="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828AB" w14:textId="77777777" w:rsidR="008B2649" w:rsidRPr="001668EA" w:rsidRDefault="008B2649" w:rsidP="00A51D0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CF48D" w14:textId="77777777" w:rsidR="008B2649" w:rsidRPr="001668EA" w:rsidRDefault="008B2649" w:rsidP="00A51D0F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E8331" w14:textId="77777777" w:rsidR="008B2649" w:rsidRPr="001668EA" w:rsidRDefault="008B2649" w:rsidP="00A51D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BAA97" w14:textId="77777777" w:rsidR="008B2649" w:rsidRPr="001668EA" w:rsidRDefault="008B2649" w:rsidP="00A51D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C611D" w14:textId="77777777" w:rsidR="008B2649" w:rsidRPr="001668EA" w:rsidRDefault="008B2649" w:rsidP="00A51D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64B8F" w14:textId="77777777" w:rsidR="008B2649" w:rsidRPr="001668EA" w:rsidRDefault="008B2649" w:rsidP="00A51D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D855E" w14:textId="77777777" w:rsidR="008B2649" w:rsidRPr="001668EA" w:rsidRDefault="008B2649" w:rsidP="00A51D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22784" w14:textId="77777777" w:rsidR="008B2649" w:rsidRPr="001668EA" w:rsidRDefault="008B2649" w:rsidP="00A51D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2A78E" w14:textId="77777777" w:rsidR="008B2649" w:rsidRPr="001668EA" w:rsidRDefault="008B2649" w:rsidP="00A51D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2B9B2" w14:textId="77777777" w:rsidR="008B2649" w:rsidRPr="001668EA" w:rsidRDefault="008B2649" w:rsidP="00A51D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8B2649" w:rsidRPr="001668EA" w14:paraId="6AC9A030" w14:textId="77777777" w:rsidTr="00A51D0F">
        <w:trPr>
          <w:cantSplit/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59717" w14:textId="77777777" w:rsidR="008B2649" w:rsidRPr="001668EA" w:rsidRDefault="008B2649" w:rsidP="00A51D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20B78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EEAB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E3196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1248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425F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242E9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DC2FB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DE4F5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579AC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8B2649" w:rsidRPr="001668EA" w14:paraId="0493966B" w14:textId="77777777" w:rsidTr="00A51D0F">
        <w:trPr>
          <w:cantSplit/>
          <w:trHeight w:val="5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33012" w14:textId="77777777" w:rsidR="008B2649" w:rsidRPr="001668EA" w:rsidRDefault="008B2649" w:rsidP="00A51D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80C42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B4B7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C0301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C1C39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38EE6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DDF61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F4D3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189E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2307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8B2649" w:rsidRPr="001668EA" w14:paraId="214EEE03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E364D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600FD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0BBA8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BFC6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E526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D3874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B8298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DF3DD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11551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B8877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2649" w:rsidRPr="001668EA" w14:paraId="4F08C17F" w14:textId="77777777" w:rsidTr="0058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DA614" w14:textId="77777777" w:rsidR="008B2649" w:rsidRPr="001668EA" w:rsidRDefault="008B2649" w:rsidP="0058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947EC" w14:textId="77777777" w:rsidR="008B2649" w:rsidRPr="001668EA" w:rsidRDefault="008B2649" w:rsidP="005835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90FE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43C0F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0B9D4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5E491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E4D8A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1902E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527E0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79D43" w14:textId="77777777" w:rsidR="008B2649" w:rsidRPr="001668EA" w:rsidRDefault="008B2649" w:rsidP="00583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14:paraId="1DF3FAC8" w14:textId="77777777" w:rsidR="008B2649" w:rsidRPr="001668EA" w:rsidRDefault="008B2649" w:rsidP="008B2649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E895BC" w14:textId="77777777" w:rsidR="008B2649" w:rsidRPr="001668EA" w:rsidRDefault="008B2649" w:rsidP="008B264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Типичные ошибки: </w:t>
      </w:r>
    </w:p>
    <w:p w14:paraId="7CC52748" w14:textId="77777777" w:rsidR="005835FD" w:rsidRPr="001668EA" w:rsidRDefault="005835FD" w:rsidP="005835FD">
      <w:pPr>
        <w:pStyle w:val="Default"/>
      </w:pPr>
      <w:r w:rsidRPr="001668EA">
        <w:rPr>
          <w:bCs/>
        </w:rPr>
        <w:t xml:space="preserve"> </w:t>
      </w:r>
      <w:r w:rsidRPr="001668EA">
        <w:rPr>
          <w:b/>
          <w:bCs/>
        </w:rPr>
        <w:t xml:space="preserve">5 класс - </w:t>
      </w:r>
      <w:r w:rsidRPr="001668EA"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 </w:t>
      </w:r>
    </w:p>
    <w:p w14:paraId="3280FB21" w14:textId="77777777" w:rsidR="005835FD" w:rsidRPr="001668EA" w:rsidRDefault="005835FD" w:rsidP="005835FD">
      <w:pPr>
        <w:pStyle w:val="Default"/>
      </w:pPr>
      <w:r w:rsidRPr="001668EA">
        <w:t xml:space="preserve">- различать понятия «земная кора»; «ядро», «мантия»; «минерал» и «горная порода»; </w:t>
      </w:r>
    </w:p>
    <w:p w14:paraId="192EF223" w14:textId="77777777" w:rsidR="001668EA" w:rsidRPr="001668EA" w:rsidRDefault="005835FD" w:rsidP="001668EA">
      <w:pPr>
        <w:pStyle w:val="Default"/>
      </w:pPr>
      <w:r w:rsidRPr="001668EA">
        <w:rPr>
          <w:b/>
        </w:rPr>
        <w:t>6 класс</w:t>
      </w:r>
      <w:r w:rsidR="001668EA" w:rsidRPr="001668EA">
        <w:t xml:space="preserve"> - 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 </w:t>
      </w:r>
    </w:p>
    <w:p w14:paraId="390BF7B1" w14:textId="77777777" w:rsidR="001668EA" w:rsidRPr="001668EA" w:rsidRDefault="001668EA" w:rsidP="001668EA">
      <w:pPr>
        <w:pStyle w:val="Default"/>
      </w:pPr>
      <w:r w:rsidRPr="001668EA">
        <w:t xml:space="preserve">- различать свойства воздуха; климаты Земли; климатообразующие факторы; </w:t>
      </w:r>
    </w:p>
    <w:p w14:paraId="1B2A0603" w14:textId="77777777" w:rsidR="001668EA" w:rsidRPr="001668EA" w:rsidRDefault="001668EA" w:rsidP="001668EA">
      <w:pPr>
        <w:pStyle w:val="Default"/>
      </w:pPr>
      <w:r w:rsidRPr="001668EA">
        <w:rPr>
          <w:b/>
        </w:rPr>
        <w:t>7 класс</w:t>
      </w:r>
      <w:r w:rsidRPr="001668EA">
        <w:t xml:space="preserve"> - определять страны по их существенным признакам; </w:t>
      </w:r>
    </w:p>
    <w:p w14:paraId="36356A39" w14:textId="77777777" w:rsidR="001668EA" w:rsidRPr="001668EA" w:rsidRDefault="001668EA" w:rsidP="001668EA">
      <w:pPr>
        <w:pStyle w:val="Default"/>
      </w:pPr>
      <w:r w:rsidRPr="001668EA">
        <w:t xml:space="preserve"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 </w:t>
      </w:r>
    </w:p>
    <w:p w14:paraId="3A38CAF9" w14:textId="77777777" w:rsidR="001668EA" w:rsidRPr="001668EA" w:rsidRDefault="001668EA" w:rsidP="001668EA">
      <w:pPr>
        <w:pStyle w:val="Default"/>
        <w:numPr>
          <w:ilvl w:val="0"/>
          <w:numId w:val="4"/>
        </w:numPr>
      </w:pPr>
      <w:r w:rsidRPr="001668EA">
        <w:t xml:space="preserve">- объяснять особенности природы, населения и хозяйства отдельных территорий; </w:t>
      </w:r>
    </w:p>
    <w:p w14:paraId="2FCF8A20" w14:textId="77777777" w:rsidR="001668EA" w:rsidRPr="001668EA" w:rsidRDefault="001668EA" w:rsidP="001668EA">
      <w:pPr>
        <w:pStyle w:val="Default"/>
      </w:pPr>
      <w:r w:rsidRPr="001668EA">
        <w:rPr>
          <w:b/>
        </w:rPr>
        <w:t>8 класс</w:t>
      </w:r>
      <w:r w:rsidRPr="001668EA">
        <w:t xml:space="preserve"> - применять понятия «плита», «щит», «моренный холм», «бараньи лбы», «бархан», «дюна» для решения учебных и (или) </w:t>
      </w:r>
      <w:proofErr w:type="spellStart"/>
      <w:r w:rsidRPr="001668EA">
        <w:t>практикоориентированных</w:t>
      </w:r>
      <w:proofErr w:type="spellEnd"/>
      <w:r w:rsidRPr="001668EA">
        <w:t xml:space="preserve"> задач; </w:t>
      </w:r>
    </w:p>
    <w:p w14:paraId="47F2B508" w14:textId="77777777" w:rsidR="001668EA" w:rsidRPr="001668EA" w:rsidRDefault="001668EA" w:rsidP="001668EA">
      <w:pPr>
        <w:pStyle w:val="Default"/>
      </w:pPr>
      <w:r w:rsidRPr="001668EA">
        <w:t xml:space="preserve">-  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 </w:t>
      </w:r>
    </w:p>
    <w:p w14:paraId="4517D1B7" w14:textId="77777777" w:rsidR="001668EA" w:rsidRPr="001668EA" w:rsidRDefault="001668EA" w:rsidP="001668EA">
      <w:pPr>
        <w:pStyle w:val="Default"/>
      </w:pPr>
      <w:r w:rsidRPr="001668EA">
        <w:rPr>
          <w:b/>
        </w:rPr>
        <w:t>9 класс</w:t>
      </w:r>
      <w:r w:rsidRPr="001668EA">
        <w:t xml:space="preserve"> - 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 </w:t>
      </w:r>
    </w:p>
    <w:p w14:paraId="3DD54334" w14:textId="77777777" w:rsidR="001668EA" w:rsidRPr="001668EA" w:rsidRDefault="001668EA" w:rsidP="001668EA">
      <w:pPr>
        <w:pStyle w:val="Default"/>
      </w:pPr>
      <w:r w:rsidRPr="001668EA">
        <w:t xml:space="preserve">- 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 </w:t>
      </w:r>
    </w:p>
    <w:p w14:paraId="3980070B" w14:textId="77777777" w:rsidR="001668EA" w:rsidRPr="001668EA" w:rsidRDefault="001668EA" w:rsidP="00A17537">
      <w:pPr>
        <w:spacing w:before="0" w:beforeAutospacing="0" w:after="33" w:afterAutospacing="0" w:line="271" w:lineRule="auto"/>
        <w:ind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537">
        <w:rPr>
          <w:rFonts w:ascii="Times New Roman" w:hAnsi="Times New Roman" w:cs="Times New Roman"/>
          <w:b/>
          <w:sz w:val="24"/>
          <w:szCs w:val="24"/>
          <w:lang w:val="ru-RU"/>
        </w:rPr>
        <w:t>10 класс</w:t>
      </w:r>
      <w:r w:rsidRPr="001668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7537">
        <w:rPr>
          <w:rFonts w:ascii="Times New Roman" w:hAnsi="Times New Roman" w:cs="Times New Roman"/>
          <w:sz w:val="24"/>
          <w:szCs w:val="24"/>
          <w:lang w:val="ru-RU"/>
        </w:rPr>
        <w:t>– не полностью</w:t>
      </w:r>
      <w:r w:rsidRPr="001668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68EA">
        <w:rPr>
          <w:rFonts w:ascii="Times New Roman" w:hAnsi="Times New Roman" w:cs="Times New Roman"/>
          <w:sz w:val="24"/>
          <w:szCs w:val="24"/>
          <w:lang w:val="ru-RU"/>
        </w:rPr>
        <w:t>сформированн</w:t>
      </w:r>
      <w:r w:rsidR="00A17537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1668EA">
        <w:rPr>
          <w:rFonts w:ascii="Times New Roman" w:hAnsi="Times New Roman" w:cs="Times New Roman"/>
          <w:sz w:val="24"/>
          <w:szCs w:val="24"/>
          <w:lang w:val="ru-RU"/>
        </w:rPr>
        <w:t xml:space="preserve"> умени</w:t>
      </w:r>
      <w:r w:rsidR="00A1753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668EA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наблюдения за отдельными географическими объектами, процессами и явлениями, их изменениями 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 </w:t>
      </w:r>
    </w:p>
    <w:p w14:paraId="7F9B1313" w14:textId="77777777" w:rsidR="001668EA" w:rsidRPr="001668EA" w:rsidRDefault="001668EA" w:rsidP="006A0C41">
      <w:pPr>
        <w:spacing w:before="0" w:beforeAutospacing="0" w:after="33" w:afterAutospacing="0" w:line="271" w:lineRule="auto"/>
        <w:ind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sz w:val="24"/>
          <w:szCs w:val="24"/>
          <w:lang w:val="ru-RU"/>
        </w:rPr>
        <w:t xml:space="preserve">- сформированность умений применять географические знания для оценки разнообразных явлений и процессов:  оценивать географические факторы, определяющие сущность и динамику важнейших социально-экономических и </w:t>
      </w:r>
      <w:proofErr w:type="spellStart"/>
      <w:r w:rsidRPr="001668EA">
        <w:rPr>
          <w:rFonts w:ascii="Times New Roman" w:hAnsi="Times New Roman" w:cs="Times New Roman"/>
          <w:sz w:val="24"/>
          <w:szCs w:val="24"/>
          <w:lang w:val="ru-RU"/>
        </w:rPr>
        <w:t>геоэкологических</w:t>
      </w:r>
      <w:proofErr w:type="spellEnd"/>
      <w:r w:rsidRPr="001668EA">
        <w:rPr>
          <w:rFonts w:ascii="Times New Roman" w:hAnsi="Times New Roman" w:cs="Times New Roman"/>
          <w:sz w:val="24"/>
          <w:szCs w:val="24"/>
          <w:lang w:val="ru-RU"/>
        </w:rPr>
        <w:t xml:space="preserve"> процессов</w:t>
      </w:r>
    </w:p>
    <w:p w14:paraId="7B37B72F" w14:textId="77777777" w:rsidR="001668EA" w:rsidRPr="001668EA" w:rsidRDefault="001668EA" w:rsidP="001668EA">
      <w:pPr>
        <w:pStyle w:val="Default"/>
      </w:pPr>
    </w:p>
    <w:p w14:paraId="237B8CDF" w14:textId="77777777" w:rsidR="001668EA" w:rsidRPr="001668EA" w:rsidRDefault="006A0C41" w:rsidP="001668EA">
      <w:pPr>
        <w:pStyle w:val="Default"/>
        <w:numPr>
          <w:ilvl w:val="0"/>
          <w:numId w:val="4"/>
        </w:numPr>
      </w:pPr>
      <w:r w:rsidRPr="006A0C41">
        <w:rPr>
          <w:noProof/>
          <w:lang w:eastAsia="ru-RU"/>
        </w:rPr>
        <w:lastRenderedPageBreak/>
        <w:drawing>
          <wp:inline distT="0" distB="0" distL="0" distR="0" wp14:anchorId="71E198DA" wp14:editId="76B1DF80">
            <wp:extent cx="6120130" cy="3486750"/>
            <wp:effectExtent l="19050" t="0" r="1397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D81828" w14:textId="77777777" w:rsidR="001668EA" w:rsidRPr="001668EA" w:rsidRDefault="001668EA" w:rsidP="001668EA">
      <w:pPr>
        <w:pStyle w:val="Default"/>
      </w:pPr>
    </w:p>
    <w:p w14:paraId="5E23ABDE" w14:textId="77777777" w:rsidR="005835FD" w:rsidRPr="001668EA" w:rsidRDefault="005835FD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9854EB9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A29D857" w14:textId="77777777" w:rsidR="007B236A" w:rsidRPr="001668EA" w:rsidRDefault="007B236A" w:rsidP="007B236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</w:p>
    <w:p w14:paraId="225D3FDF" w14:textId="77777777" w:rsidR="007B236A" w:rsidRPr="001668EA" w:rsidRDefault="007B236A" w:rsidP="007B236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Большинство обучающихся </w:t>
      </w:r>
      <w:r w:rsidR="0093320B">
        <w:rPr>
          <w:rFonts w:ascii="Times New Roman" w:hAnsi="Times New Roman" w:cs="Times New Roman"/>
          <w:color w:val="000000"/>
          <w:sz w:val="24"/>
          <w:szCs w:val="24"/>
          <w:lang w:val="ru-RU"/>
        </w:rPr>
        <w:t>5-10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классов  удовлетворительно  справились с </w:t>
      </w:r>
      <w:r w:rsidR="009332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контрольной работой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п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оказатели процента успеваемости – </w:t>
      </w:r>
      <w:r w:rsidR="0093320B">
        <w:rPr>
          <w:rFonts w:ascii="Times New Roman" w:hAnsi="Times New Roman" w:cs="Times New Roman"/>
          <w:color w:val="000000"/>
          <w:sz w:val="24"/>
          <w:szCs w:val="24"/>
          <w:lang w:val="ru-RU"/>
        </w:rPr>
        <w:t>97,06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процент качества знаний -</w:t>
      </w:r>
      <w:r w:rsidR="0093320B">
        <w:rPr>
          <w:rFonts w:ascii="Times New Roman" w:hAnsi="Times New Roman" w:cs="Times New Roman"/>
          <w:color w:val="000000"/>
          <w:sz w:val="24"/>
          <w:szCs w:val="24"/>
          <w:lang w:val="ru-RU"/>
        </w:rPr>
        <w:t>29,41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%, степень обученности – </w:t>
      </w:r>
      <w:r w:rsidR="0093320B">
        <w:rPr>
          <w:rFonts w:ascii="Times New Roman" w:hAnsi="Times New Roman" w:cs="Times New Roman"/>
          <w:color w:val="000000"/>
          <w:sz w:val="24"/>
          <w:szCs w:val="24"/>
          <w:lang w:val="ru-RU"/>
        </w:rPr>
        <w:t>45,76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 средний бал составил 3,</w:t>
      </w:r>
      <w:r w:rsidR="0093320B">
        <w:rPr>
          <w:rFonts w:ascii="Times New Roman" w:hAnsi="Times New Roman" w:cs="Times New Roman"/>
          <w:color w:val="000000"/>
          <w:sz w:val="24"/>
          <w:szCs w:val="24"/>
          <w:lang w:val="ru-RU"/>
        </w:rPr>
        <w:t>32</w:t>
      </w:r>
      <w:r w:rsidRPr="001668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6825AD" w14:textId="77777777" w:rsidR="00A51D0F" w:rsidRPr="0093320B" w:rsidRDefault="00A51D0F" w:rsidP="00A51D0F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93320B">
        <w:rPr>
          <w:b/>
          <w:bCs/>
          <w:color w:val="000000"/>
        </w:rPr>
        <w:t>Пути ликвидации пробелов в знаниях:</w:t>
      </w:r>
      <w:r w:rsidRPr="0093320B">
        <w:rPr>
          <w:color w:val="000000"/>
        </w:rPr>
        <w:t> для успешной дальнейшей учебной деятельности учителю необходимо организовать индивидуальный дифференцированный подход к обучающимся, показавшим низкие результаты по итогам диагностики, с учетом их индивидуального развития, способностей и задатков; постоянно на уроках обращать внимание на те моменты, которые были упущены, больше уделять внимание терминологии, добиваться повышения интереса к предмету, доказывать значимость его в выбранной профессии.</w:t>
      </w:r>
    </w:p>
    <w:p w14:paraId="2C7A4B9E" w14:textId="77777777" w:rsidR="00A51D0F" w:rsidRPr="0093320B" w:rsidRDefault="00A51D0F" w:rsidP="00A51D0F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93320B">
        <w:rPr>
          <w:color w:val="000000"/>
        </w:rPr>
        <w:t xml:space="preserve">Для учащихся, которые слабо справились с работой, необходимо продумать индивидуальные задания; продолжить индивидуальную работу с учащимися по совершенствованию умений </w:t>
      </w:r>
      <w:r w:rsidR="0093320B">
        <w:rPr>
          <w:color w:val="000000"/>
        </w:rPr>
        <w:t>и знаний по темам, которым допустили ошибки.</w:t>
      </w:r>
    </w:p>
    <w:p w14:paraId="6AB3CA48" w14:textId="77777777" w:rsidR="007B236A" w:rsidRPr="0093320B" w:rsidRDefault="007B236A" w:rsidP="007B236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E641CDA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B391DE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0EFADBD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E91F6D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67646D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847C8B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DAABD42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A2B61DF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D567A22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9984730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1EFD84D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949CFFA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FBC60AC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D55876" w14:textId="77777777" w:rsidR="008B2649" w:rsidRPr="001668EA" w:rsidRDefault="008B2649" w:rsidP="008B26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BAF86A0" w14:textId="77777777" w:rsidR="008B2649" w:rsidRPr="001668EA" w:rsidRDefault="008B2649" w:rsidP="008B26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CC8735" w14:textId="77777777" w:rsidR="00753E7F" w:rsidRPr="001668EA" w:rsidRDefault="00753E7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53E7F" w:rsidRPr="001668EA" w:rsidSect="005835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0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75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E6847"/>
    <w:multiLevelType w:val="hybridMultilevel"/>
    <w:tmpl w:val="850A68A4"/>
    <w:lvl w:ilvl="0" w:tplc="F1F268B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648D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CAFC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A60B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A199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50A98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10A68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EA51A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AECC7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DE28"/>
    <w:multiLevelType w:val="hybridMultilevel"/>
    <w:tmpl w:val="CCFEE7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18322F"/>
    <w:multiLevelType w:val="multilevel"/>
    <w:tmpl w:val="E47A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D78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574228">
    <w:abstractNumId w:val="5"/>
  </w:num>
  <w:num w:numId="2" w16cid:durableId="597952925">
    <w:abstractNumId w:val="0"/>
  </w:num>
  <w:num w:numId="3" w16cid:durableId="1317957664">
    <w:abstractNumId w:val="1"/>
  </w:num>
  <w:num w:numId="4" w16cid:durableId="1812479567">
    <w:abstractNumId w:val="3"/>
  </w:num>
  <w:num w:numId="5" w16cid:durableId="990211468">
    <w:abstractNumId w:val="2"/>
  </w:num>
  <w:num w:numId="6" w16cid:durableId="742065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649"/>
    <w:rsid w:val="000A1BD9"/>
    <w:rsid w:val="000C3F2A"/>
    <w:rsid w:val="001668EA"/>
    <w:rsid w:val="00261D4C"/>
    <w:rsid w:val="002B7D4B"/>
    <w:rsid w:val="00360BDC"/>
    <w:rsid w:val="0043035F"/>
    <w:rsid w:val="004F25F6"/>
    <w:rsid w:val="005835FD"/>
    <w:rsid w:val="006272FC"/>
    <w:rsid w:val="006534C3"/>
    <w:rsid w:val="006A0C41"/>
    <w:rsid w:val="00753E7F"/>
    <w:rsid w:val="00774180"/>
    <w:rsid w:val="007751E1"/>
    <w:rsid w:val="007B0130"/>
    <w:rsid w:val="007B236A"/>
    <w:rsid w:val="007F3D52"/>
    <w:rsid w:val="00800FA6"/>
    <w:rsid w:val="008B2649"/>
    <w:rsid w:val="0093320B"/>
    <w:rsid w:val="00A17537"/>
    <w:rsid w:val="00A47389"/>
    <w:rsid w:val="00A51D0F"/>
    <w:rsid w:val="00D34C1E"/>
    <w:rsid w:val="00D877A0"/>
    <w:rsid w:val="00E3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F2DF"/>
  <w15:docId w15:val="{BE75514D-B48A-4645-8EEC-2C955855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4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nhideWhenUsed/>
    <w:qFormat/>
    <w:rsid w:val="001668EA"/>
    <w:pPr>
      <w:keepNext/>
      <w:keepLines/>
      <w:spacing w:after="160" w:line="259" w:lineRule="auto"/>
      <w:ind w:left="15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668E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7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7A0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A51D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7741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'Лист1'!$A$2:$A$4</c:f>
              <c:strCache>
                <c:ptCount val="3"/>
                <c:pt idx="0">
                  <c:v>Русский яз.2 кл.</c:v>
                </c:pt>
                <c:pt idx="1">
                  <c:v>Русский яз. 3кл.</c:v>
                </c:pt>
                <c:pt idx="2">
                  <c:v>Русский яз.4кл.</c:v>
                </c:pt>
              </c:strCache>
            </c:strRef>
          </c:cat>
          <c:val>
            <c:numRef>
              <c:f>'Лист1'!$B$2:$B$4</c:f>
              <c:numCache>
                <c:formatCode>General</c:formatCode>
                <c:ptCount val="3"/>
                <c:pt idx="0">
                  <c:v>82</c:v>
                </c:pt>
                <c:pt idx="1">
                  <c:v>60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0F-45E5-A0FE-988F773077DF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'Лист1'!$A$2:$A$4</c:f>
              <c:strCache>
                <c:ptCount val="3"/>
                <c:pt idx="0">
                  <c:v>Русский яз.2 кл.</c:v>
                </c:pt>
                <c:pt idx="1">
                  <c:v>Русский яз. 3кл.</c:v>
                </c:pt>
                <c:pt idx="2">
                  <c:v>Русский яз.4кл.</c:v>
                </c:pt>
              </c:strCache>
            </c:strRef>
          </c:cat>
          <c:val>
            <c:numRef>
              <c:f>'Лист1'!$C$2:$C$4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0F-45E5-A0FE-988F77307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145472"/>
        <c:axId val="103147008"/>
      </c:barChart>
      <c:catAx>
        <c:axId val="103145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147008"/>
        <c:crosses val="autoZero"/>
        <c:auto val="1"/>
        <c:lblAlgn val="ctr"/>
        <c:lblOffset val="100"/>
        <c:noMultiLvlLbl val="0"/>
      </c:catAx>
      <c:valAx>
        <c:axId val="10314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14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Качество обучения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'Лист1'!$A$2:$A$4</c:f>
              <c:strCache>
                <c:ptCount val="3"/>
                <c:pt idx="0">
                  <c:v>Математика 2 кл.</c:v>
                </c:pt>
                <c:pt idx="1">
                  <c:v>Математика 3кл.</c:v>
                </c:pt>
                <c:pt idx="2">
                  <c:v>Математика 4 кл.</c:v>
                </c:pt>
              </c:strCache>
            </c:strRef>
          </c:cat>
          <c:val>
            <c:numRef>
              <c:f>'Лист1'!$B$2:$B$4</c:f>
              <c:numCache>
                <c:formatCode>General</c:formatCode>
                <c:ptCount val="3"/>
                <c:pt idx="0">
                  <c:v>36</c:v>
                </c:pt>
                <c:pt idx="1">
                  <c:v>100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DC-4598-AD1D-61A98DF9B18D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'Лист1'!$A$2:$A$4</c:f>
              <c:strCache>
                <c:ptCount val="3"/>
                <c:pt idx="0">
                  <c:v>Математика 2 кл.</c:v>
                </c:pt>
                <c:pt idx="1">
                  <c:v>Математика 3кл.</c:v>
                </c:pt>
                <c:pt idx="2">
                  <c:v>Математика 4 кл.</c:v>
                </c:pt>
              </c:strCache>
            </c:strRef>
          </c:cat>
          <c:val>
            <c:numRef>
              <c:f>'Лист1'!$C$2:$C$4</c:f>
              <c:numCache>
                <c:formatCode>General</c:formatCode>
                <c:ptCount val="3"/>
                <c:pt idx="0">
                  <c:v>82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DC-4598-AD1D-61A98DF9B1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356672"/>
        <c:axId val="103358464"/>
      </c:barChart>
      <c:catAx>
        <c:axId val="103356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358464"/>
        <c:crosses val="autoZero"/>
        <c:auto val="1"/>
        <c:lblAlgn val="ctr"/>
        <c:lblOffset val="100"/>
        <c:noMultiLvlLbl val="0"/>
      </c:catAx>
      <c:valAx>
        <c:axId val="10335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35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яз.5кл</c:v>
                </c:pt>
                <c:pt idx="1">
                  <c:v>Русский яз.6кл.</c:v>
                </c:pt>
                <c:pt idx="2">
                  <c:v>Русский яз.7кл.</c:v>
                </c:pt>
                <c:pt idx="3">
                  <c:v>Русский яз.8кл</c:v>
                </c:pt>
                <c:pt idx="4">
                  <c:v>Русский яз.9кл</c:v>
                </c:pt>
                <c:pt idx="5">
                  <c:v>Русский яз.10кл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50</c:v>
                </c:pt>
                <c:pt idx="2">
                  <c:v>50</c:v>
                </c:pt>
                <c:pt idx="3">
                  <c:v>60</c:v>
                </c:pt>
                <c:pt idx="4">
                  <c:v>22</c:v>
                </c:pt>
                <c:pt idx="5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50-4F5E-9092-DECB4482EF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яз.5кл</c:v>
                </c:pt>
                <c:pt idx="1">
                  <c:v>Русский яз.6кл.</c:v>
                </c:pt>
                <c:pt idx="2">
                  <c:v>Русский яз.7кл.</c:v>
                </c:pt>
                <c:pt idx="3">
                  <c:v>Русский яз.8кл</c:v>
                </c:pt>
                <c:pt idx="4">
                  <c:v>Русский яз.9кл</c:v>
                </c:pt>
                <c:pt idx="5">
                  <c:v>Русский яз.10кл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83.3</c:v>
                </c:pt>
                <c:pt idx="3">
                  <c:v>100</c:v>
                </c:pt>
                <c:pt idx="4">
                  <c:v>67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50-4F5E-9092-DECB4482E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105280"/>
        <c:axId val="103106816"/>
      </c:barChart>
      <c:catAx>
        <c:axId val="103105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106816"/>
        <c:crosses val="autoZero"/>
        <c:auto val="1"/>
        <c:lblAlgn val="ctr"/>
        <c:lblOffset val="100"/>
        <c:noMultiLvlLbl val="0"/>
      </c:catAx>
      <c:valAx>
        <c:axId val="10310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105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'Лист1'!$A$2:$A$7</c:f>
              <c:strCache>
                <c:ptCount val="6"/>
                <c:pt idx="0">
                  <c:v>матем-ка 5 класс</c:v>
                </c:pt>
                <c:pt idx="1">
                  <c:v>матем-ка 6 класс </c:v>
                </c:pt>
                <c:pt idx="2">
                  <c:v>матем-ка 7 класс</c:v>
                </c:pt>
                <c:pt idx="3">
                  <c:v>матем-ка 8 класс</c:v>
                </c:pt>
                <c:pt idx="4">
                  <c:v>матем-ка 9 класс</c:v>
                </c:pt>
                <c:pt idx="5">
                  <c:v>матем-ка 10 класс</c:v>
                </c:pt>
              </c:strCache>
            </c:strRef>
          </c:cat>
          <c:val>
            <c:numRef>
              <c:f>'Лист1'!$B$2:$B$7</c:f>
              <c:numCache>
                <c:formatCode>General</c:formatCode>
                <c:ptCount val="6"/>
                <c:pt idx="0">
                  <c:v>0</c:v>
                </c:pt>
                <c:pt idx="1">
                  <c:v>20</c:v>
                </c:pt>
                <c:pt idx="2">
                  <c:v>17</c:v>
                </c:pt>
                <c:pt idx="3">
                  <c:v>17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83-41A1-8846-72AF3501A497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'Лист1'!$A$2:$A$7</c:f>
              <c:strCache>
                <c:ptCount val="6"/>
                <c:pt idx="0">
                  <c:v>матем-ка 5 класс</c:v>
                </c:pt>
                <c:pt idx="1">
                  <c:v>матем-ка 6 класс </c:v>
                </c:pt>
                <c:pt idx="2">
                  <c:v>матем-ка 7 класс</c:v>
                </c:pt>
                <c:pt idx="3">
                  <c:v>матем-ка 8 класс</c:v>
                </c:pt>
                <c:pt idx="4">
                  <c:v>матем-ка 9 класс</c:v>
                </c:pt>
                <c:pt idx="5">
                  <c:v>матем-ка 10 класс</c:v>
                </c:pt>
              </c:strCache>
            </c:strRef>
          </c:cat>
          <c:val>
            <c:numRef>
              <c:f>'Лист1'!$C$2:$C$7</c:f>
              <c:numCache>
                <c:formatCode>General</c:formatCode>
                <c:ptCount val="6"/>
                <c:pt idx="0">
                  <c:v>100</c:v>
                </c:pt>
                <c:pt idx="1">
                  <c:v>60</c:v>
                </c:pt>
                <c:pt idx="2">
                  <c:v>67</c:v>
                </c:pt>
                <c:pt idx="3">
                  <c:v>83</c:v>
                </c:pt>
                <c:pt idx="4">
                  <c:v>63</c:v>
                </c:pt>
                <c:pt idx="5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83-41A1-8846-72AF3501A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476224"/>
        <c:axId val="103543552"/>
      </c:barChart>
      <c:catAx>
        <c:axId val="103476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543552"/>
        <c:crosses val="autoZero"/>
        <c:auto val="1"/>
        <c:lblAlgn val="ctr"/>
        <c:lblOffset val="100"/>
        <c:noMultiLvlLbl val="0"/>
      </c:catAx>
      <c:valAx>
        <c:axId val="10354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47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знаний,%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Биология 6 кл</c:v>
                </c:pt>
                <c:pt idx="1">
                  <c:v>Биология 7 кл</c:v>
                </c:pt>
                <c:pt idx="2">
                  <c:v>Биология 8 кл.</c:v>
                </c:pt>
                <c:pt idx="3">
                  <c:v>Биология 9кл.</c:v>
                </c:pt>
                <c:pt idx="4">
                  <c:v>Биология 10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43</c:v>
                </c:pt>
                <c:pt idx="2">
                  <c:v>50</c:v>
                </c:pt>
                <c:pt idx="3">
                  <c:v>30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F1-44CE-8AE7-9C6D19E405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Успеваемость,%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Биология 6 кл</c:v>
                </c:pt>
                <c:pt idx="1">
                  <c:v>Биология 7 кл</c:v>
                </c:pt>
                <c:pt idx="2">
                  <c:v>Биология 8 кл.</c:v>
                </c:pt>
                <c:pt idx="3">
                  <c:v>Биология 9кл.</c:v>
                </c:pt>
                <c:pt idx="4">
                  <c:v>Биология 10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F1-44CE-8AE7-9C6D19E405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505472"/>
        <c:axId val="98507008"/>
      </c:barChart>
      <c:catAx>
        <c:axId val="98505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8507008"/>
        <c:crosses val="autoZero"/>
        <c:auto val="1"/>
        <c:lblAlgn val="ctr"/>
        <c:lblOffset val="100"/>
        <c:noMultiLvlLbl val="0"/>
      </c:catAx>
      <c:valAx>
        <c:axId val="9850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50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знаний,%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Химия 8 кл.</c:v>
                </c:pt>
                <c:pt idx="1">
                  <c:v>Химия 9 кл.</c:v>
                </c:pt>
                <c:pt idx="2">
                  <c:v>Химия 10 кл.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4-442F-95ED-7741B43B17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Успеваемость,%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Химия 8 кл.</c:v>
                </c:pt>
                <c:pt idx="1">
                  <c:v>Химия 9 кл.</c:v>
                </c:pt>
                <c:pt idx="2">
                  <c:v>Химия 10 кл.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54-442F-95ED-7741B43B17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430400"/>
        <c:axId val="103452672"/>
      </c:barChart>
      <c:catAx>
        <c:axId val="103430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452672"/>
        <c:crosses val="autoZero"/>
        <c:auto val="1"/>
        <c:lblAlgn val="ctr"/>
        <c:lblOffset val="100"/>
        <c:noMultiLvlLbl val="0"/>
      </c:catAx>
      <c:valAx>
        <c:axId val="10345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430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География 5 кл.</c:v>
                </c:pt>
                <c:pt idx="1">
                  <c:v>География 6кл.</c:v>
                </c:pt>
                <c:pt idx="2">
                  <c:v>География 7кл.</c:v>
                </c:pt>
                <c:pt idx="3">
                  <c:v>География 8кл.</c:v>
                </c:pt>
                <c:pt idx="4">
                  <c:v>География 9кл.</c:v>
                </c:pt>
                <c:pt idx="5">
                  <c:v>География 10кл.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40</c:v>
                </c:pt>
                <c:pt idx="2">
                  <c:v>43</c:v>
                </c:pt>
                <c:pt idx="3">
                  <c:v>33</c:v>
                </c:pt>
                <c:pt idx="4">
                  <c:v>0</c:v>
                </c:pt>
                <c:pt idx="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2-4687-860C-9176AB9CE7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62-4687-860C-9176AB9CE7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География 5 кл.</c:v>
                </c:pt>
                <c:pt idx="1">
                  <c:v>География 6кл.</c:v>
                </c:pt>
                <c:pt idx="2">
                  <c:v>География 7кл.</c:v>
                </c:pt>
                <c:pt idx="3">
                  <c:v>География 8кл.</c:v>
                </c:pt>
                <c:pt idx="4">
                  <c:v>География 9кл.</c:v>
                </c:pt>
                <c:pt idx="5">
                  <c:v>География 10кл.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62-4687-860C-9176AB9CE7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География 5 кл.</c:v>
                </c:pt>
                <c:pt idx="1">
                  <c:v>География 6кл.</c:v>
                </c:pt>
                <c:pt idx="2">
                  <c:v>География 7кл.</c:v>
                </c:pt>
                <c:pt idx="3">
                  <c:v>География 8кл.</c:v>
                </c:pt>
                <c:pt idx="4">
                  <c:v>География 9кл.</c:v>
                </c:pt>
                <c:pt idx="5">
                  <c:v>География 10кл.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8B62-4687-860C-9176AB9CE7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646720"/>
        <c:axId val="103648256"/>
      </c:barChart>
      <c:catAx>
        <c:axId val="10364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648256"/>
        <c:crosses val="autoZero"/>
        <c:auto val="1"/>
        <c:lblAlgn val="ctr"/>
        <c:lblOffset val="100"/>
        <c:noMultiLvlLbl val="0"/>
      </c:catAx>
      <c:valAx>
        <c:axId val="10364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646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67F47-A1B9-48F1-B513-D33648FA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13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HP Inc.</cp:lastModifiedBy>
  <cp:revision>5</cp:revision>
  <dcterms:created xsi:type="dcterms:W3CDTF">2024-03-30T05:16:00Z</dcterms:created>
  <dcterms:modified xsi:type="dcterms:W3CDTF">2024-04-01T22:49:00Z</dcterms:modified>
</cp:coreProperties>
</file>