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A" w:rsidRDefault="00F2136A" w:rsidP="00733C1A">
      <w:pPr>
        <w:pStyle w:val="a4"/>
        <w:jc w:val="center"/>
        <w:rPr>
          <w:rFonts w:ascii="Times New Roman" w:hAnsi="Times New Roman" w:cs="Times New Roman"/>
        </w:rPr>
      </w:pPr>
    </w:p>
    <w:p w:rsidR="00733C1A" w:rsidRDefault="00777DE1" w:rsidP="00733C1A">
      <w:pPr>
        <w:pStyle w:val="Style4"/>
        <w:widowControl/>
        <w:spacing w:before="187" w:line="240" w:lineRule="auto"/>
        <w:jc w:val="left"/>
        <w:rPr>
          <w:rStyle w:val="FontStyle12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8394404"/>
            <wp:effectExtent l="19050" t="0" r="3175" b="0"/>
            <wp:docPr id="3" name="Рисунок 2" descr="C:\Users\Максим\Desktop\сад титульники\020200611_1205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esktop\сад титульники\020200611_12055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1A" w:rsidRDefault="00733C1A" w:rsidP="00733C1A">
      <w:pPr>
        <w:pStyle w:val="Style4"/>
        <w:widowControl/>
        <w:spacing w:before="187" w:line="240" w:lineRule="auto"/>
        <w:jc w:val="left"/>
        <w:rPr>
          <w:rStyle w:val="FontStyle12"/>
          <w:sz w:val="26"/>
          <w:szCs w:val="26"/>
        </w:rPr>
      </w:pPr>
    </w:p>
    <w:p w:rsidR="009556C2" w:rsidRPr="002701BD" w:rsidRDefault="000F1AC9" w:rsidP="002701BD">
      <w:pPr>
        <w:pStyle w:val="Style4"/>
        <w:widowControl/>
        <w:numPr>
          <w:ilvl w:val="0"/>
          <w:numId w:val="17"/>
        </w:numPr>
        <w:spacing w:before="187" w:line="240" w:lineRule="auto"/>
        <w:jc w:val="lef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lastRenderedPageBreak/>
        <w:t xml:space="preserve"> уставом МБОУ «Ц.о. села Рыркайпий»</w:t>
      </w:r>
      <w:r w:rsidR="009556C2" w:rsidRPr="002701BD">
        <w:rPr>
          <w:rStyle w:val="FontStyle12"/>
          <w:sz w:val="26"/>
          <w:szCs w:val="26"/>
        </w:rPr>
        <w:t>.</w:t>
      </w:r>
    </w:p>
    <w:p w:rsidR="009556C2" w:rsidRPr="002701BD" w:rsidRDefault="000F1AC9" w:rsidP="009556C2">
      <w:pPr>
        <w:pStyle w:val="Style2"/>
        <w:widowControl/>
        <w:spacing w:before="180" w:line="324" w:lineRule="exac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 xml:space="preserve">1.3. </w:t>
      </w:r>
      <w:r w:rsidR="009556C2" w:rsidRPr="002701BD">
        <w:rPr>
          <w:rStyle w:val="FontStyle12"/>
          <w:sz w:val="26"/>
          <w:szCs w:val="26"/>
        </w:rPr>
        <w:t>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</w:t>
      </w:r>
      <w:r w:rsidRPr="002701BD">
        <w:rPr>
          <w:rStyle w:val="FontStyle12"/>
          <w:sz w:val="26"/>
          <w:szCs w:val="26"/>
        </w:rPr>
        <w:t>ной деятельности в ДО</w:t>
      </w:r>
      <w:r w:rsidR="009556C2" w:rsidRPr="002701BD">
        <w:rPr>
          <w:rStyle w:val="FontStyle12"/>
          <w:sz w:val="26"/>
          <w:szCs w:val="26"/>
        </w:rPr>
        <w:t>, его ресурсного обеспечения и результатов.</w:t>
      </w:r>
    </w:p>
    <w:p w:rsidR="009556C2" w:rsidRPr="002701BD" w:rsidRDefault="009556C2" w:rsidP="009556C2">
      <w:pPr>
        <w:pStyle w:val="Style2"/>
        <w:widowControl/>
        <w:numPr>
          <w:ilvl w:val="0"/>
          <w:numId w:val="2"/>
        </w:numPr>
        <w:tabs>
          <w:tab w:val="left" w:pos="698"/>
        </w:tabs>
        <w:spacing w:before="58" w:line="317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:rsidR="009556C2" w:rsidRPr="002701BD" w:rsidRDefault="009556C2" w:rsidP="009556C2">
      <w:pPr>
        <w:pStyle w:val="Style2"/>
        <w:widowControl/>
        <w:numPr>
          <w:ilvl w:val="0"/>
          <w:numId w:val="2"/>
        </w:numPr>
        <w:tabs>
          <w:tab w:val="left" w:pos="698"/>
        </w:tabs>
        <w:spacing w:before="19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В настоящем Положении используются следующие термины:</w:t>
      </w:r>
    </w:p>
    <w:p w:rsidR="009556C2" w:rsidRPr="002701BD" w:rsidRDefault="009556C2" w:rsidP="009556C2">
      <w:pPr>
        <w:pStyle w:val="Style1"/>
        <w:widowControl/>
        <w:spacing w:before="166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Качество образования</w:t>
      </w:r>
      <w:r w:rsidRPr="002701BD">
        <w:rPr>
          <w:rStyle w:val="FontStyle11"/>
          <w:sz w:val="26"/>
          <w:szCs w:val="26"/>
        </w:rPr>
        <w:t xml:space="preserve"> -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9556C2" w:rsidRPr="002701BD" w:rsidRDefault="009556C2" w:rsidP="009556C2">
      <w:pPr>
        <w:pStyle w:val="Style1"/>
        <w:widowControl/>
        <w:spacing w:before="158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Качество условий</w:t>
      </w:r>
      <w:r w:rsidRPr="002701BD">
        <w:rPr>
          <w:rStyle w:val="FontStyle11"/>
          <w:sz w:val="26"/>
          <w:szCs w:val="26"/>
        </w:rPr>
        <w:t xml:space="preserve"> - выполнение санитарно-гигиенических норм организации образовательного про</w:t>
      </w:r>
      <w:r w:rsidR="000F1AC9" w:rsidRPr="002701BD">
        <w:rPr>
          <w:rStyle w:val="FontStyle11"/>
          <w:sz w:val="26"/>
          <w:szCs w:val="26"/>
        </w:rPr>
        <w:t>цесса; организация питания в ДО</w:t>
      </w:r>
      <w:r w:rsidRPr="002701BD">
        <w:rPr>
          <w:rStyle w:val="FontStyle11"/>
          <w:sz w:val="26"/>
          <w:szCs w:val="26"/>
        </w:rPr>
        <w:t>; реализация мер по обеспечению безопасности воспитанников в ходе организации образовательного процесса.</w:t>
      </w:r>
    </w:p>
    <w:p w:rsidR="009556C2" w:rsidRPr="002701BD" w:rsidRDefault="009556C2" w:rsidP="009556C2">
      <w:pPr>
        <w:pStyle w:val="Style1"/>
        <w:widowControl/>
        <w:spacing w:before="166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Оценка качества образования</w:t>
      </w:r>
      <w:r w:rsidRPr="002701BD">
        <w:rPr>
          <w:rStyle w:val="FontStyle11"/>
          <w:sz w:val="26"/>
          <w:szCs w:val="26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9556C2" w:rsidRPr="002701BD" w:rsidRDefault="009556C2" w:rsidP="009556C2">
      <w:pPr>
        <w:pStyle w:val="Style1"/>
        <w:widowControl/>
        <w:spacing w:before="144" w:line="338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Внутренняя система оценки качества образования</w:t>
      </w:r>
      <w:r w:rsidRPr="002701BD">
        <w:rPr>
          <w:rStyle w:val="FontStyle11"/>
          <w:sz w:val="26"/>
          <w:szCs w:val="26"/>
        </w:rPr>
        <w:t xml:space="preserve"> - целостная система диагностических и оценочных процедур, реализуемых в ДО.</w:t>
      </w:r>
    </w:p>
    <w:p w:rsidR="009556C2" w:rsidRPr="002701BD" w:rsidRDefault="009556C2" w:rsidP="009556C2">
      <w:pPr>
        <w:pStyle w:val="Style1"/>
        <w:widowControl/>
        <w:spacing w:before="122" w:line="346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 xml:space="preserve">Критерий </w:t>
      </w:r>
      <w:r w:rsidRPr="002701BD">
        <w:rPr>
          <w:rStyle w:val="FontStyle11"/>
          <w:sz w:val="26"/>
          <w:szCs w:val="26"/>
        </w:rPr>
        <w:t>- признак, на основании которого производится оценка, классификация оцениваемого объекта.</w:t>
      </w:r>
    </w:p>
    <w:p w:rsidR="009556C2" w:rsidRPr="002701BD" w:rsidRDefault="009556C2" w:rsidP="009556C2">
      <w:pPr>
        <w:pStyle w:val="Style1"/>
        <w:widowControl/>
        <w:spacing w:before="158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Мониторинг</w:t>
      </w:r>
      <w:r w:rsidRPr="002701BD">
        <w:rPr>
          <w:rStyle w:val="FontStyle11"/>
          <w:sz w:val="26"/>
          <w:szCs w:val="26"/>
        </w:rPr>
        <w:t xml:space="preserve"> в системе образования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556C2" w:rsidRPr="002701BD" w:rsidRDefault="009556C2" w:rsidP="009556C2">
      <w:pPr>
        <w:pStyle w:val="Style1"/>
        <w:widowControl/>
        <w:spacing w:before="151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Измерение</w:t>
      </w:r>
      <w:r w:rsidRPr="002701BD">
        <w:rPr>
          <w:rStyle w:val="FontStyle11"/>
          <w:sz w:val="26"/>
          <w:szCs w:val="26"/>
        </w:rPr>
        <w:t xml:space="preserve"> 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65756" w:rsidRPr="00B65756" w:rsidRDefault="00B65756" w:rsidP="00B6575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65756">
        <w:rPr>
          <w:i/>
          <w:color w:val="000000"/>
          <w:sz w:val="26"/>
          <w:szCs w:val="26"/>
        </w:rPr>
        <w:t>Экспертиза</w:t>
      </w:r>
      <w:r w:rsidRPr="00B65756">
        <w:rPr>
          <w:color w:val="000000"/>
          <w:sz w:val="26"/>
          <w:szCs w:val="26"/>
        </w:rPr>
        <w:t xml:space="preserve"> – всестороннее изучение и анализ состояния образовательного </w:t>
      </w:r>
    </w:p>
    <w:p w:rsidR="00B65756" w:rsidRPr="00B65756" w:rsidRDefault="00B65756" w:rsidP="00B65756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FontStyle11"/>
          <w:color w:val="000000"/>
          <w:sz w:val="26"/>
          <w:szCs w:val="26"/>
        </w:rPr>
      </w:pPr>
      <w:r w:rsidRPr="00B65756">
        <w:rPr>
          <w:color w:val="000000"/>
          <w:sz w:val="26"/>
          <w:szCs w:val="26"/>
        </w:rPr>
        <w:t>процесса, условий и результатов образовательной деятельности.</w:t>
      </w:r>
    </w:p>
    <w:p w:rsidR="009556C2" w:rsidRPr="002701BD" w:rsidRDefault="009556C2" w:rsidP="009556C2">
      <w:pPr>
        <w:pStyle w:val="Style2"/>
        <w:widowControl/>
        <w:tabs>
          <w:tab w:val="left" w:pos="698"/>
        </w:tabs>
        <w:spacing w:before="137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1.6.</w:t>
      </w:r>
      <w:r w:rsidRPr="002701BD">
        <w:rPr>
          <w:rStyle w:val="FontStyle11"/>
          <w:sz w:val="26"/>
          <w:szCs w:val="26"/>
        </w:rPr>
        <w:tab/>
        <w:t>В качестве источников данных для оценки качества образования</w:t>
      </w:r>
      <w:r w:rsidRPr="002701BD">
        <w:rPr>
          <w:rStyle w:val="FontStyle11"/>
          <w:sz w:val="26"/>
          <w:szCs w:val="26"/>
        </w:rPr>
        <w:br/>
        <w:t>используются: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94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анализ результатов внутреннего контроля образовательной деятельности;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50" w:line="482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педагогический мониторинг: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line="482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психолого-педагогическая диагностика;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line="482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социологическое анкетирование (участников образовательных отношений);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ан</w:t>
      </w:r>
      <w:r w:rsidR="000F1AC9" w:rsidRPr="002701BD">
        <w:rPr>
          <w:rStyle w:val="FontStyle11"/>
          <w:sz w:val="26"/>
          <w:szCs w:val="26"/>
        </w:rPr>
        <w:t>алитические отчеты педагогов ДО</w:t>
      </w:r>
      <w:r w:rsidRPr="002701BD">
        <w:rPr>
          <w:rStyle w:val="FontStyle11"/>
          <w:sz w:val="26"/>
          <w:szCs w:val="26"/>
        </w:rPr>
        <w:t xml:space="preserve"> (об итогах реализации ОП ДО, созданных условиях для качественной реализации ОП ДО);</w:t>
      </w:r>
    </w:p>
    <w:p w:rsidR="009556C2" w:rsidRPr="00B65756" w:rsidRDefault="009556C2" w:rsidP="009556C2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37" w:line="324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наблюдение организованной образовательной деятельности, мероприя</w:t>
      </w:r>
      <w:r w:rsidR="000F1AC9" w:rsidRPr="002701BD">
        <w:rPr>
          <w:rStyle w:val="FontStyle11"/>
          <w:sz w:val="26"/>
          <w:szCs w:val="26"/>
        </w:rPr>
        <w:t>тий, организуемых педагогами ДО</w:t>
      </w:r>
      <w:r w:rsidRPr="002701BD">
        <w:rPr>
          <w:rStyle w:val="FontStyle11"/>
          <w:sz w:val="26"/>
          <w:szCs w:val="26"/>
        </w:rPr>
        <w:t>.</w:t>
      </w:r>
    </w:p>
    <w:p w:rsidR="00B65756" w:rsidRDefault="009556C2" w:rsidP="00B65756">
      <w:pPr>
        <w:pStyle w:val="Style2"/>
        <w:widowControl/>
        <w:numPr>
          <w:ilvl w:val="0"/>
          <w:numId w:val="5"/>
        </w:numPr>
        <w:tabs>
          <w:tab w:val="left" w:pos="698"/>
        </w:tabs>
        <w:spacing w:before="166" w:line="317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Настоящее положение, все дополнения и изменения к нему рассматриваются и приним</w:t>
      </w:r>
      <w:r w:rsidR="000F1AC9" w:rsidRPr="002701BD">
        <w:rPr>
          <w:rStyle w:val="FontStyle11"/>
          <w:sz w:val="26"/>
          <w:szCs w:val="26"/>
        </w:rPr>
        <w:t>аются педагогическим советом ДО</w:t>
      </w:r>
      <w:r w:rsidRPr="002701BD">
        <w:rPr>
          <w:rStyle w:val="FontStyle11"/>
          <w:sz w:val="26"/>
          <w:szCs w:val="26"/>
        </w:rPr>
        <w:t xml:space="preserve">, утверждаются приказом </w:t>
      </w:r>
      <w:r w:rsidR="000F1AC9" w:rsidRPr="002701BD">
        <w:rPr>
          <w:rStyle w:val="FontStyle11"/>
          <w:sz w:val="26"/>
          <w:szCs w:val="26"/>
        </w:rPr>
        <w:t>директора МБОУ «Ц.о.села Рыркайпий»</w:t>
      </w:r>
    </w:p>
    <w:p w:rsidR="00B65756" w:rsidRDefault="009556C2" w:rsidP="00B65756">
      <w:pPr>
        <w:pStyle w:val="Style2"/>
        <w:widowControl/>
        <w:numPr>
          <w:ilvl w:val="0"/>
          <w:numId w:val="5"/>
        </w:numPr>
        <w:tabs>
          <w:tab w:val="left" w:pos="698"/>
        </w:tabs>
        <w:spacing w:before="166" w:line="317" w:lineRule="exact"/>
        <w:rPr>
          <w:rStyle w:val="FontStyle11"/>
          <w:sz w:val="26"/>
          <w:szCs w:val="26"/>
        </w:rPr>
      </w:pPr>
      <w:r w:rsidRPr="00B65756">
        <w:rPr>
          <w:rStyle w:val="FontStyle11"/>
          <w:sz w:val="26"/>
          <w:szCs w:val="26"/>
        </w:rPr>
        <w:t>Настоящее положение действует до п</w:t>
      </w:r>
      <w:r w:rsidR="00AD2CFC" w:rsidRPr="00B65756">
        <w:rPr>
          <w:rStyle w:val="FontStyle11"/>
          <w:sz w:val="26"/>
          <w:szCs w:val="26"/>
        </w:rPr>
        <w:t xml:space="preserve">ринятия нового. </w:t>
      </w:r>
      <w:r w:rsidRPr="00B65756">
        <w:rPr>
          <w:rStyle w:val="FontStyle11"/>
          <w:sz w:val="26"/>
          <w:szCs w:val="26"/>
        </w:rPr>
        <w:t xml:space="preserve">     </w:t>
      </w:r>
    </w:p>
    <w:p w:rsidR="00B65756" w:rsidRDefault="009556C2" w:rsidP="00B65756">
      <w:pPr>
        <w:pStyle w:val="Style2"/>
        <w:widowControl/>
        <w:numPr>
          <w:ilvl w:val="0"/>
          <w:numId w:val="15"/>
        </w:numPr>
        <w:tabs>
          <w:tab w:val="left" w:pos="691"/>
        </w:tabs>
        <w:spacing w:before="166" w:line="317" w:lineRule="exact"/>
        <w:rPr>
          <w:rStyle w:val="FontStyle11"/>
          <w:sz w:val="26"/>
          <w:szCs w:val="26"/>
        </w:rPr>
      </w:pPr>
      <w:r w:rsidRPr="00B65756">
        <w:rPr>
          <w:rStyle w:val="FontStyle11"/>
          <w:sz w:val="26"/>
          <w:szCs w:val="26"/>
        </w:rPr>
        <w:t>ОСНОВНЫЕ ЦЕЛИ, ЗАДАЧИ, ПРИНЦИПЫ ВСОКО</w:t>
      </w:r>
    </w:p>
    <w:p w:rsidR="009556C2" w:rsidRPr="00B65756" w:rsidRDefault="009556C2" w:rsidP="00B65756">
      <w:pPr>
        <w:pStyle w:val="Style2"/>
        <w:widowControl/>
        <w:numPr>
          <w:ilvl w:val="1"/>
          <w:numId w:val="15"/>
        </w:numPr>
        <w:tabs>
          <w:tab w:val="left" w:pos="691"/>
        </w:tabs>
        <w:spacing w:before="166" w:line="317" w:lineRule="exact"/>
        <w:ind w:left="709" w:hanging="709"/>
        <w:rPr>
          <w:sz w:val="26"/>
          <w:szCs w:val="26"/>
        </w:rPr>
      </w:pPr>
      <w:r w:rsidRPr="00B65756">
        <w:rPr>
          <w:rStyle w:val="FontStyle11"/>
          <w:sz w:val="26"/>
          <w:szCs w:val="26"/>
        </w:rPr>
        <w:t>Цель ВСОКО - установить соответствие качест</w:t>
      </w:r>
      <w:r w:rsidR="00AD2CFC" w:rsidRPr="00B65756">
        <w:rPr>
          <w:rStyle w:val="FontStyle11"/>
          <w:sz w:val="26"/>
          <w:szCs w:val="26"/>
        </w:rPr>
        <w:t>ва дошкольного образования в ДО</w:t>
      </w:r>
      <w:r w:rsidRPr="00B65756">
        <w:rPr>
          <w:rStyle w:val="FontStyle11"/>
          <w:sz w:val="26"/>
          <w:szCs w:val="26"/>
        </w:rPr>
        <w:t xml:space="preserve"> действующему законодательству РФ в сфере образования.</w:t>
      </w:r>
      <w:r w:rsidR="00B65756" w:rsidRPr="00B65756">
        <w:rPr>
          <w:rStyle w:val="FontStyle11"/>
          <w:sz w:val="26"/>
          <w:szCs w:val="26"/>
        </w:rPr>
        <w:t xml:space="preserve"> Задачи ВСОКО: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66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формирование механизма единой системы сбора, обработки и хранения информации о сост</w:t>
      </w:r>
      <w:r w:rsidR="00AD2CFC" w:rsidRPr="002701BD">
        <w:rPr>
          <w:rStyle w:val="FontStyle11"/>
          <w:sz w:val="26"/>
          <w:szCs w:val="26"/>
        </w:rPr>
        <w:t>оянии качества образования в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66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систематическое отслеживание и анализ сос</w:t>
      </w:r>
      <w:r w:rsidR="00AD2CFC" w:rsidRPr="002701BD">
        <w:rPr>
          <w:rStyle w:val="FontStyle11"/>
          <w:sz w:val="26"/>
          <w:szCs w:val="26"/>
        </w:rPr>
        <w:t>тояния системы образования в ДО</w:t>
      </w:r>
      <w:r w:rsidRPr="002701BD">
        <w:rPr>
          <w:rStyle w:val="FontStyle11"/>
          <w:sz w:val="26"/>
          <w:szCs w:val="26"/>
        </w:rPr>
        <w:t xml:space="preserve"> для принятия обоснованных и своевременных управленческих решений, направленных на повышение качества до-школьного образования;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9556C2" w:rsidRPr="002701BD" w:rsidRDefault="009556C2" w:rsidP="009556C2">
      <w:pPr>
        <w:pStyle w:val="Style2"/>
        <w:widowControl/>
        <w:tabs>
          <w:tab w:val="left" w:pos="691"/>
        </w:tabs>
        <w:spacing w:before="14"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2.3.</w:t>
      </w:r>
      <w:r w:rsidRPr="002701BD">
        <w:rPr>
          <w:rStyle w:val="FontStyle11"/>
          <w:sz w:val="26"/>
          <w:szCs w:val="26"/>
        </w:rPr>
        <w:tab/>
        <w:t>На</w:t>
      </w:r>
      <w:r w:rsidR="00AD2CFC" w:rsidRPr="002701BD">
        <w:rPr>
          <w:rStyle w:val="FontStyle11"/>
          <w:sz w:val="26"/>
          <w:szCs w:val="26"/>
        </w:rPr>
        <w:t>значение ВСОКО - обеспечение ДО</w:t>
      </w:r>
      <w:r w:rsidRPr="002701BD">
        <w:rPr>
          <w:rStyle w:val="FontStyle11"/>
          <w:sz w:val="26"/>
          <w:szCs w:val="26"/>
        </w:rPr>
        <w:t xml:space="preserve"> информацией: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 качестве образовательной деятел</w:t>
      </w:r>
      <w:r w:rsidR="00AD2CFC" w:rsidRPr="002701BD">
        <w:rPr>
          <w:rStyle w:val="FontStyle11"/>
          <w:sz w:val="26"/>
          <w:szCs w:val="26"/>
        </w:rPr>
        <w:t>ьности по реализации ОП ДО в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AD2CFC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7"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качестве условий в ДО</w:t>
      </w:r>
      <w:r w:rsidR="009556C2" w:rsidRPr="002701BD">
        <w:rPr>
          <w:rStyle w:val="FontStyle11"/>
          <w:sz w:val="26"/>
          <w:szCs w:val="26"/>
        </w:rPr>
        <w:t>, обеспечивающих реализацию ОП ДО;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line="490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качестве образовательных результатов, достигнутых при реализации ОП ДО.</w:t>
      </w:r>
    </w:p>
    <w:p w:rsidR="009556C2" w:rsidRPr="002701BD" w:rsidRDefault="009556C2" w:rsidP="009556C2">
      <w:pPr>
        <w:pStyle w:val="Style2"/>
        <w:widowControl/>
        <w:tabs>
          <w:tab w:val="left" w:pos="691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2.4.</w:t>
      </w:r>
      <w:r w:rsidRPr="002701BD">
        <w:rPr>
          <w:rStyle w:val="FontStyle11"/>
          <w:sz w:val="26"/>
          <w:szCs w:val="26"/>
        </w:rPr>
        <w:tab/>
        <w:t>Основным</w:t>
      </w:r>
      <w:r w:rsidR="00AD2CFC" w:rsidRPr="002701BD">
        <w:rPr>
          <w:rStyle w:val="FontStyle11"/>
          <w:sz w:val="26"/>
          <w:szCs w:val="26"/>
        </w:rPr>
        <w:t>и принципами ВСОКО в ДО</w:t>
      </w:r>
      <w:r w:rsidRPr="002701BD">
        <w:rPr>
          <w:rStyle w:val="FontStyle11"/>
          <w:sz w:val="26"/>
          <w:szCs w:val="26"/>
        </w:rPr>
        <w:t xml:space="preserve"> являются: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22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объективности, достоверности, полноты и системности информации о качестве образования;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87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принцип открытости, прозрачности процедур оценки качества образования;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80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9556C2" w:rsidRPr="002701BD" w:rsidRDefault="009556C2" w:rsidP="00B65756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51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58" w:line="317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инструмент</w:t>
      </w:r>
      <w:r w:rsidR="00AD2CFC" w:rsidRPr="002701BD">
        <w:rPr>
          <w:rStyle w:val="FontStyle11"/>
          <w:sz w:val="26"/>
          <w:szCs w:val="26"/>
        </w:rPr>
        <w:t>альности</w:t>
      </w:r>
      <w:r w:rsidRPr="002701BD">
        <w:rPr>
          <w:rStyle w:val="FontStyle11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9556C2" w:rsidRPr="004E58F7" w:rsidRDefault="009556C2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24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соблюдения морально-этических норм при проведении процедур о</w:t>
      </w:r>
      <w:r w:rsidR="00AD2CFC" w:rsidRPr="002701BD">
        <w:rPr>
          <w:rStyle w:val="FontStyle11"/>
          <w:sz w:val="26"/>
          <w:szCs w:val="26"/>
        </w:rPr>
        <w:t>ценки качества образования в ДО</w:t>
      </w:r>
      <w:r w:rsidRPr="002701BD">
        <w:rPr>
          <w:rStyle w:val="FontStyle11"/>
          <w:sz w:val="26"/>
          <w:szCs w:val="26"/>
        </w:rPr>
        <w:t>.</w:t>
      </w:r>
    </w:p>
    <w:p w:rsidR="009556C2" w:rsidRPr="002701BD" w:rsidRDefault="009556C2" w:rsidP="009556C2">
      <w:pPr>
        <w:pStyle w:val="Style1"/>
        <w:widowControl/>
        <w:spacing w:before="20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3.      ОРГАНИЗАЦИОННАЯ И ФУНКЦИОНАЛЬНАЯ СТРУКТУРА ВСОКО</w:t>
      </w:r>
    </w:p>
    <w:p w:rsidR="009556C2" w:rsidRPr="002701BD" w:rsidRDefault="00AD2CFC" w:rsidP="009556C2">
      <w:pPr>
        <w:pStyle w:val="Style3"/>
        <w:widowControl/>
        <w:numPr>
          <w:ilvl w:val="0"/>
          <w:numId w:val="7"/>
        </w:numPr>
        <w:tabs>
          <w:tab w:val="left" w:pos="706"/>
        </w:tabs>
        <w:spacing w:before="166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Организационная структура ДО</w:t>
      </w:r>
      <w:r w:rsidR="009556C2" w:rsidRPr="002701BD">
        <w:rPr>
          <w:rStyle w:val="FontStyle11"/>
          <w:sz w:val="26"/>
          <w:szCs w:val="26"/>
        </w:rPr>
        <w:t>, которая занимается внутренней оценкой качества образования и интерпретацией полученных результатов, вк</w:t>
      </w:r>
      <w:r w:rsidRPr="002701BD">
        <w:rPr>
          <w:rStyle w:val="FontStyle11"/>
          <w:sz w:val="26"/>
          <w:szCs w:val="26"/>
        </w:rPr>
        <w:t>лючает в себя: администрацию ДО</w:t>
      </w:r>
      <w:r w:rsidR="009556C2" w:rsidRPr="002701BD">
        <w:rPr>
          <w:rStyle w:val="FontStyle11"/>
          <w:sz w:val="26"/>
          <w:szCs w:val="26"/>
        </w:rPr>
        <w:t>, педагогический совет, рабочую группу по сбору, обраб</w:t>
      </w:r>
      <w:r w:rsidRPr="002701BD">
        <w:rPr>
          <w:rStyle w:val="FontStyle11"/>
          <w:sz w:val="26"/>
          <w:szCs w:val="26"/>
        </w:rPr>
        <w:t>отке полученной информации в ДО</w:t>
      </w:r>
      <w:r w:rsidR="009556C2" w:rsidRPr="002701BD">
        <w:rPr>
          <w:rStyle w:val="FontStyle11"/>
          <w:sz w:val="26"/>
          <w:szCs w:val="26"/>
        </w:rPr>
        <w:t>.</w:t>
      </w:r>
    </w:p>
    <w:p w:rsidR="009556C2" w:rsidRPr="004E58F7" w:rsidRDefault="00AD2CFC" w:rsidP="009556C2">
      <w:pPr>
        <w:pStyle w:val="Style3"/>
        <w:widowControl/>
        <w:numPr>
          <w:ilvl w:val="0"/>
          <w:numId w:val="7"/>
        </w:numPr>
        <w:tabs>
          <w:tab w:val="left" w:pos="706"/>
        </w:tabs>
        <w:spacing w:before="209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Администрация ДО</w:t>
      </w:r>
      <w:r w:rsidR="009556C2" w:rsidRPr="002701BD">
        <w:rPr>
          <w:rStyle w:val="FontStyle11"/>
          <w:sz w:val="26"/>
          <w:szCs w:val="26"/>
        </w:rPr>
        <w:t>: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формирует блок локальных актов, которые регулир</w:t>
      </w:r>
      <w:r w:rsidR="00AD2CFC" w:rsidRPr="002701BD">
        <w:rPr>
          <w:rStyle w:val="FontStyle11"/>
          <w:sz w:val="26"/>
          <w:szCs w:val="26"/>
        </w:rPr>
        <w:t>уют функционирование ВСОКО в ДО</w:t>
      </w:r>
      <w:r w:rsidRPr="002701BD">
        <w:rPr>
          <w:rStyle w:val="FontStyle11"/>
          <w:sz w:val="26"/>
          <w:szCs w:val="26"/>
        </w:rPr>
        <w:t xml:space="preserve">, утверждает их приказом </w:t>
      </w:r>
      <w:r w:rsidR="00AD2CFC" w:rsidRPr="002701BD">
        <w:rPr>
          <w:rStyle w:val="FontStyle11"/>
          <w:sz w:val="26"/>
          <w:szCs w:val="26"/>
        </w:rPr>
        <w:t xml:space="preserve">директора </w:t>
      </w:r>
      <w:r w:rsidRPr="002701BD">
        <w:rPr>
          <w:rStyle w:val="FontStyle11"/>
          <w:sz w:val="26"/>
          <w:szCs w:val="26"/>
        </w:rPr>
        <w:t xml:space="preserve"> и контролирует их исполнение;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73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обеспечивает в соответствие с ОП ДО ДОО проведение мониторинговых, социологических и статистических процедур по вопросам качества образования;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организует сбор, обработку, хранение и представление информации о состоянии ка</w:t>
      </w:r>
      <w:r w:rsidR="00AD2CFC" w:rsidRPr="002701BD">
        <w:rPr>
          <w:rStyle w:val="FontStyle11"/>
          <w:sz w:val="26"/>
          <w:szCs w:val="26"/>
        </w:rPr>
        <w:t>чества образования на уровне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66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формирует информационно-аналитические материалы по результатам о</w:t>
      </w:r>
      <w:r w:rsidR="00AD2CFC" w:rsidRPr="002701BD">
        <w:rPr>
          <w:rStyle w:val="FontStyle11"/>
          <w:sz w:val="26"/>
          <w:szCs w:val="26"/>
        </w:rPr>
        <w:t>ценки качества образования в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44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9556C2" w:rsidRPr="002701BD" w:rsidRDefault="009556C2" w:rsidP="009556C2">
      <w:pPr>
        <w:pStyle w:val="Style3"/>
        <w:widowControl/>
        <w:tabs>
          <w:tab w:val="left" w:pos="706"/>
        </w:tabs>
        <w:spacing w:before="202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3.</w:t>
      </w:r>
      <w:r w:rsidR="00065861" w:rsidRPr="002701BD">
        <w:rPr>
          <w:rStyle w:val="FontStyle11"/>
          <w:sz w:val="26"/>
          <w:szCs w:val="26"/>
        </w:rPr>
        <w:t>3.</w:t>
      </w:r>
      <w:r w:rsidR="00065861" w:rsidRPr="002701BD">
        <w:rPr>
          <w:rStyle w:val="FontStyle11"/>
          <w:sz w:val="26"/>
          <w:szCs w:val="26"/>
        </w:rPr>
        <w:tab/>
      </w:r>
      <w:r w:rsidR="004E58F7">
        <w:rPr>
          <w:rStyle w:val="FontStyle11"/>
          <w:sz w:val="26"/>
          <w:szCs w:val="26"/>
        </w:rPr>
        <w:t>Педагогический совет</w:t>
      </w:r>
      <w:r w:rsidRPr="002701BD">
        <w:rPr>
          <w:rStyle w:val="FontStyle11"/>
          <w:sz w:val="26"/>
          <w:szCs w:val="26"/>
        </w:rPr>
        <w:t>: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заслушивает информационно-аналитические материалы по результатам о</w:t>
      </w:r>
      <w:r w:rsidR="00065861" w:rsidRPr="002701BD">
        <w:rPr>
          <w:rStyle w:val="FontStyle11"/>
          <w:sz w:val="26"/>
          <w:szCs w:val="26"/>
        </w:rPr>
        <w:t>ценки качества образования в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9556C2" w:rsidRPr="002701BD" w:rsidRDefault="00065861" w:rsidP="009556C2">
      <w:pPr>
        <w:pStyle w:val="Style3"/>
        <w:widowControl/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3.4.</w:t>
      </w:r>
      <w:r w:rsidRPr="002701BD">
        <w:rPr>
          <w:rStyle w:val="FontStyle11"/>
          <w:sz w:val="26"/>
          <w:szCs w:val="26"/>
        </w:rPr>
        <w:tab/>
        <w:t>Рабочая группа ДО</w:t>
      </w:r>
      <w:r w:rsidR="009556C2" w:rsidRPr="002701BD">
        <w:rPr>
          <w:rStyle w:val="FontStyle11"/>
          <w:sz w:val="26"/>
          <w:szCs w:val="26"/>
        </w:rPr>
        <w:t xml:space="preserve"> (избираемые по рекомендациям коллегиального органа</w:t>
      </w:r>
      <w:r w:rsidR="009556C2" w:rsidRPr="002701BD">
        <w:rPr>
          <w:rStyle w:val="FontStyle11"/>
          <w:sz w:val="26"/>
          <w:szCs w:val="26"/>
        </w:rPr>
        <w:br/>
        <w:t xml:space="preserve">наиболее компетентные работники, например, заместитель </w:t>
      </w:r>
      <w:r w:rsidRPr="002701BD">
        <w:rPr>
          <w:rStyle w:val="FontStyle11"/>
          <w:sz w:val="26"/>
          <w:szCs w:val="26"/>
        </w:rPr>
        <w:t>директора по дошкольному воспитанию</w:t>
      </w:r>
      <w:r w:rsidR="009556C2" w:rsidRPr="002701BD">
        <w:rPr>
          <w:rStyle w:val="FontStyle11"/>
          <w:sz w:val="26"/>
          <w:szCs w:val="26"/>
        </w:rPr>
        <w:t>, педагог-психолог (если есть), медицинская сестра</w:t>
      </w:r>
      <w:r w:rsidR="009556C2" w:rsidRPr="002701BD">
        <w:rPr>
          <w:rStyle w:val="FontStyle11"/>
          <w:sz w:val="26"/>
          <w:szCs w:val="26"/>
        </w:rPr>
        <w:br/>
        <w:t>(если есть), воспитатели и т. п.):</w:t>
      </w:r>
    </w:p>
    <w:p w:rsidR="009556C2" w:rsidRPr="002701BD" w:rsidRDefault="009556C2" w:rsidP="009A463C">
      <w:pPr>
        <w:pStyle w:val="Style2"/>
        <w:widowControl/>
        <w:numPr>
          <w:ilvl w:val="0"/>
          <w:numId w:val="24"/>
        </w:numPr>
        <w:tabs>
          <w:tab w:val="left" w:pos="706"/>
        </w:tabs>
        <w:spacing w:before="151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ab/>
        <w:t>осуществляет сбор и обработку полученной информации о сост</w:t>
      </w:r>
      <w:r w:rsidR="00065861" w:rsidRPr="002701BD">
        <w:rPr>
          <w:rStyle w:val="FontStyle11"/>
          <w:sz w:val="26"/>
          <w:szCs w:val="26"/>
        </w:rPr>
        <w:t>оянии качества образования в ДО</w:t>
      </w:r>
      <w:r w:rsidRPr="002701BD">
        <w:rPr>
          <w:rStyle w:val="FontStyle11"/>
          <w:sz w:val="26"/>
          <w:szCs w:val="26"/>
        </w:rPr>
        <w:t>;</w:t>
      </w:r>
    </w:p>
    <w:p w:rsidR="009556C2" w:rsidRPr="004E58F7" w:rsidRDefault="009556C2" w:rsidP="004E58F7">
      <w:pPr>
        <w:pStyle w:val="Style2"/>
        <w:widowControl/>
        <w:numPr>
          <w:ilvl w:val="0"/>
          <w:numId w:val="24"/>
        </w:numPr>
        <w:tabs>
          <w:tab w:val="left" w:pos="691"/>
        </w:tabs>
        <w:spacing w:before="58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участвует в разработке системы измерений показателей, характеризующих состояние и дин</w:t>
      </w:r>
      <w:r w:rsidR="00065861" w:rsidRPr="002701BD">
        <w:rPr>
          <w:rStyle w:val="FontStyle11"/>
          <w:sz w:val="26"/>
          <w:szCs w:val="26"/>
        </w:rPr>
        <w:t>амику качества образования в ДО</w:t>
      </w:r>
      <w:r w:rsidRPr="002701BD">
        <w:rPr>
          <w:rStyle w:val="FontStyle11"/>
          <w:sz w:val="26"/>
          <w:szCs w:val="26"/>
        </w:rPr>
        <w:t>.</w:t>
      </w:r>
    </w:p>
    <w:p w:rsidR="009556C2" w:rsidRPr="002701BD" w:rsidRDefault="009556C2" w:rsidP="009556C2">
      <w:pPr>
        <w:pStyle w:val="Style1"/>
        <w:widowControl/>
        <w:spacing w:before="190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      РЕАЛИЗАЦИЯ ВСОКО</w:t>
      </w:r>
    </w:p>
    <w:p w:rsidR="009556C2" w:rsidRPr="002701BD" w:rsidRDefault="009556C2" w:rsidP="009556C2">
      <w:pPr>
        <w:pStyle w:val="Style3"/>
        <w:widowControl/>
        <w:numPr>
          <w:ilvl w:val="0"/>
          <w:numId w:val="8"/>
        </w:numPr>
        <w:tabs>
          <w:tab w:val="left" w:pos="706"/>
        </w:tabs>
        <w:spacing w:before="158" w:line="317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 ФГОС ДО).</w:t>
      </w:r>
    </w:p>
    <w:p w:rsidR="009556C2" w:rsidRPr="009A463C" w:rsidRDefault="009556C2" w:rsidP="009556C2">
      <w:pPr>
        <w:pStyle w:val="Style3"/>
        <w:widowControl/>
        <w:numPr>
          <w:ilvl w:val="0"/>
          <w:numId w:val="8"/>
        </w:numPr>
        <w:tabs>
          <w:tab w:val="left" w:pos="706"/>
        </w:tabs>
        <w:spacing w:before="43" w:line="482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Предметом ВСОКО являются:</w:t>
      </w:r>
    </w:p>
    <w:p w:rsidR="009556C2" w:rsidRPr="002701BD" w:rsidRDefault="009556C2" w:rsidP="009A463C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</w:t>
      </w:r>
      <w:r w:rsidR="00065861" w:rsidRPr="002701BD">
        <w:rPr>
          <w:rStyle w:val="FontStyle11"/>
          <w:sz w:val="26"/>
          <w:szCs w:val="26"/>
        </w:rPr>
        <w:t>тво условий реализации ОП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9A463C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качество организации об</w:t>
      </w:r>
      <w:r w:rsidR="00065861" w:rsidRPr="002701BD">
        <w:rPr>
          <w:rStyle w:val="FontStyle11"/>
          <w:sz w:val="26"/>
          <w:szCs w:val="26"/>
        </w:rPr>
        <w:t>разовательной деятельности в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9A463C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 xml:space="preserve">качество </w:t>
      </w:r>
      <w:r w:rsidR="00065861" w:rsidRPr="002701BD">
        <w:rPr>
          <w:rStyle w:val="FontStyle11"/>
          <w:sz w:val="26"/>
          <w:szCs w:val="26"/>
        </w:rPr>
        <w:t>результатов реализации ОП ДО</w:t>
      </w:r>
      <w:r w:rsidRPr="002701BD">
        <w:rPr>
          <w:rStyle w:val="FontStyle11"/>
          <w:sz w:val="26"/>
          <w:szCs w:val="26"/>
        </w:rPr>
        <w:t>.</w:t>
      </w:r>
    </w:p>
    <w:p w:rsidR="009556C2" w:rsidRPr="002701BD" w:rsidRDefault="009556C2" w:rsidP="009556C2">
      <w:pPr>
        <w:pStyle w:val="Style1"/>
        <w:widowControl/>
        <w:spacing w:before="7"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4.2.1. Система оценки качес</w:t>
      </w:r>
      <w:r w:rsidR="00065861" w:rsidRPr="002701BD">
        <w:rPr>
          <w:rStyle w:val="FontStyle11"/>
          <w:sz w:val="26"/>
          <w:szCs w:val="26"/>
        </w:rPr>
        <w:t xml:space="preserve">тва условий реализации ОП ДО </w:t>
      </w:r>
      <w:r w:rsidRPr="002701BD">
        <w:rPr>
          <w:rStyle w:val="FontStyle11"/>
          <w:sz w:val="26"/>
          <w:szCs w:val="26"/>
        </w:rPr>
        <w:t xml:space="preserve"> включает в себя:</w:t>
      </w:r>
    </w:p>
    <w:p w:rsidR="009556C2" w:rsidRPr="002701BD" w:rsidRDefault="009556C2" w:rsidP="009556C2">
      <w:pPr>
        <w:pStyle w:val="Style3"/>
        <w:widowControl/>
        <w:numPr>
          <w:ilvl w:val="0"/>
          <w:numId w:val="10"/>
        </w:numPr>
        <w:tabs>
          <w:tab w:val="left" w:pos="1411"/>
        </w:tabs>
        <w:spacing w:before="130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ДО.</w:t>
      </w:r>
    </w:p>
    <w:p w:rsidR="009556C2" w:rsidRPr="009A463C" w:rsidRDefault="009556C2" w:rsidP="009556C2">
      <w:pPr>
        <w:pStyle w:val="Style3"/>
        <w:widowControl/>
        <w:numPr>
          <w:ilvl w:val="0"/>
          <w:numId w:val="10"/>
        </w:numPr>
        <w:tabs>
          <w:tab w:val="left" w:pos="1411"/>
        </w:tabs>
        <w:spacing w:before="202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Требования к материально-техническим условиям:</w:t>
      </w:r>
    </w:p>
    <w:p w:rsidR="009556C2" w:rsidRPr="002701BD" w:rsidRDefault="00065861" w:rsidP="009A463C">
      <w:pPr>
        <w:pStyle w:val="Style2"/>
        <w:widowControl/>
        <w:numPr>
          <w:ilvl w:val="0"/>
          <w:numId w:val="26"/>
        </w:numPr>
        <w:tabs>
          <w:tab w:val="left" w:pos="691"/>
        </w:tabs>
        <w:spacing w:before="202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условий в ДО</w:t>
      </w:r>
      <w:r w:rsidR="009556C2" w:rsidRPr="002701BD">
        <w:rPr>
          <w:rStyle w:val="FontStyle11"/>
          <w:sz w:val="26"/>
          <w:szCs w:val="26"/>
        </w:rPr>
        <w:t xml:space="preserve"> для детей с ОВЗ</w:t>
      </w:r>
      <w:r w:rsidRPr="002701BD">
        <w:rPr>
          <w:rStyle w:val="FontStyle11"/>
          <w:sz w:val="26"/>
          <w:szCs w:val="26"/>
        </w:rPr>
        <w:t xml:space="preserve"> </w:t>
      </w:r>
      <w:r w:rsidR="009556C2"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9A463C">
      <w:pPr>
        <w:pStyle w:val="Style2"/>
        <w:widowControl/>
        <w:numPr>
          <w:ilvl w:val="0"/>
          <w:numId w:val="26"/>
        </w:numPr>
        <w:tabs>
          <w:tab w:val="left" w:pos="691"/>
        </w:tabs>
        <w:spacing w:before="151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</w:t>
      </w:r>
    </w:p>
    <w:p w:rsidR="009556C2" w:rsidRPr="009A463C" w:rsidRDefault="009556C2" w:rsidP="009556C2">
      <w:pPr>
        <w:pStyle w:val="Style2"/>
        <w:widowControl/>
        <w:numPr>
          <w:ilvl w:val="0"/>
          <w:numId w:val="26"/>
        </w:numPr>
        <w:tabs>
          <w:tab w:val="left" w:pos="691"/>
        </w:tabs>
        <w:spacing w:before="151" w:line="324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учебно-методические условия (в том числе библиотечно-информационное обеспечение образовательного процесса).</w:t>
      </w:r>
    </w:p>
    <w:p w:rsidR="009556C2" w:rsidRPr="002701BD" w:rsidRDefault="009556C2" w:rsidP="009556C2">
      <w:pPr>
        <w:pStyle w:val="Style3"/>
        <w:widowControl/>
        <w:numPr>
          <w:ilvl w:val="0"/>
          <w:numId w:val="11"/>
        </w:numPr>
        <w:tabs>
          <w:tab w:val="left" w:pos="1411"/>
        </w:tabs>
        <w:spacing w:before="166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 xml:space="preserve">Требования к кадровым </w:t>
      </w:r>
      <w:r w:rsidR="00065861" w:rsidRPr="002701BD">
        <w:rPr>
          <w:rStyle w:val="FontStyle11"/>
          <w:sz w:val="26"/>
          <w:szCs w:val="26"/>
        </w:rPr>
        <w:t xml:space="preserve">условиям: укомплектованность </w:t>
      </w:r>
      <w:r w:rsidRPr="002701BD">
        <w:rPr>
          <w:rStyle w:val="FontStyle11"/>
          <w:sz w:val="26"/>
          <w:szCs w:val="26"/>
        </w:rPr>
        <w:t>педагогическими кадрами в соответ</w:t>
      </w:r>
      <w:r w:rsidR="00065861" w:rsidRPr="002701BD">
        <w:rPr>
          <w:rStyle w:val="FontStyle11"/>
          <w:sz w:val="26"/>
          <w:szCs w:val="26"/>
        </w:rPr>
        <w:t>ствии со штатным расписанием организации</w:t>
      </w:r>
      <w:r w:rsidRPr="002701BD">
        <w:rPr>
          <w:rStyle w:val="FontStyle11"/>
          <w:sz w:val="26"/>
          <w:szCs w:val="26"/>
        </w:rPr>
        <w:t>, квалификационными требованиями к занимаемой должности, уровню образования и уровню квалификации.</w:t>
      </w:r>
    </w:p>
    <w:p w:rsidR="009556C2" w:rsidRPr="009A463C" w:rsidRDefault="009556C2" w:rsidP="009556C2">
      <w:pPr>
        <w:pStyle w:val="Style3"/>
        <w:widowControl/>
        <w:numPr>
          <w:ilvl w:val="0"/>
          <w:numId w:val="11"/>
        </w:numPr>
        <w:tabs>
          <w:tab w:val="left" w:pos="1411"/>
        </w:tabs>
        <w:spacing w:before="209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Требования к психолого-педагогическим условиям:</w:t>
      </w:r>
    </w:p>
    <w:p w:rsidR="009556C2" w:rsidRPr="002701BD" w:rsidRDefault="009556C2" w:rsidP="009A463C">
      <w:pPr>
        <w:pStyle w:val="Style2"/>
        <w:widowControl/>
        <w:numPr>
          <w:ilvl w:val="0"/>
          <w:numId w:val="27"/>
        </w:numPr>
        <w:tabs>
          <w:tab w:val="left" w:pos="691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наличие условий для осуществления медицинского сопровождения воспитанников в целях охраны и укрепления их здоровья;</w:t>
      </w:r>
    </w:p>
    <w:p w:rsidR="009556C2" w:rsidRPr="002701BD" w:rsidRDefault="009556C2" w:rsidP="009A463C">
      <w:pPr>
        <w:pStyle w:val="Style2"/>
        <w:widowControl/>
        <w:numPr>
          <w:ilvl w:val="0"/>
          <w:numId w:val="27"/>
        </w:numPr>
        <w:tabs>
          <w:tab w:val="left" w:pos="691"/>
        </w:tabs>
        <w:spacing w:before="137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065861" w:rsidRPr="002701BD" w:rsidRDefault="009556C2" w:rsidP="009A463C">
      <w:pPr>
        <w:pStyle w:val="Style2"/>
        <w:widowControl/>
        <w:numPr>
          <w:ilvl w:val="0"/>
          <w:numId w:val="27"/>
        </w:numPr>
        <w:tabs>
          <w:tab w:val="left" w:pos="706"/>
        </w:tabs>
        <w:spacing w:before="144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организационно-методического сопровождения процесса реализации ОП ДО;</w:t>
      </w:r>
    </w:p>
    <w:p w:rsidR="009556C2" w:rsidRPr="002701BD" w:rsidRDefault="009556C2" w:rsidP="009A463C">
      <w:pPr>
        <w:pStyle w:val="Style2"/>
        <w:widowControl/>
        <w:numPr>
          <w:ilvl w:val="0"/>
          <w:numId w:val="27"/>
        </w:numPr>
        <w:tabs>
          <w:tab w:val="left" w:pos="706"/>
        </w:tabs>
        <w:spacing w:before="144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оценка эффективности здоровьесберегающей деятельности в ДО 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:rsidR="009556C2" w:rsidRPr="002701BD" w:rsidRDefault="009556C2" w:rsidP="009556C2">
      <w:pPr>
        <w:pStyle w:val="Style1"/>
        <w:widowControl/>
        <w:spacing w:before="137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4.2.1.5. Требования к финансовым условиям: финансов</w:t>
      </w:r>
      <w:r w:rsidR="00065861" w:rsidRPr="002701BD">
        <w:rPr>
          <w:rStyle w:val="FontStyle11"/>
          <w:sz w:val="26"/>
          <w:szCs w:val="26"/>
        </w:rPr>
        <w:t>ое обеспечение реализации ОП ДО.</w:t>
      </w:r>
    </w:p>
    <w:p w:rsidR="009556C2" w:rsidRPr="002701BD" w:rsidRDefault="009556C2" w:rsidP="009556C2">
      <w:pPr>
        <w:pStyle w:val="Style3"/>
        <w:widowControl/>
        <w:tabs>
          <w:tab w:val="left" w:pos="706"/>
        </w:tabs>
        <w:spacing w:before="194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4.2.2.</w:t>
      </w:r>
      <w:r w:rsidRPr="002701BD">
        <w:rPr>
          <w:rStyle w:val="FontStyle11"/>
          <w:sz w:val="26"/>
          <w:szCs w:val="26"/>
        </w:rPr>
        <w:tab/>
        <w:t>Система оценки качества об</w:t>
      </w:r>
      <w:r w:rsidR="00065861" w:rsidRPr="002701BD">
        <w:rPr>
          <w:rStyle w:val="FontStyle11"/>
          <w:sz w:val="26"/>
          <w:szCs w:val="26"/>
        </w:rPr>
        <w:t>разовательной деятельности в ДО</w:t>
      </w:r>
    </w:p>
    <w:p w:rsidR="009556C2" w:rsidRPr="002701BD" w:rsidRDefault="009556C2" w:rsidP="009556C2">
      <w:pPr>
        <w:pStyle w:val="Style1"/>
        <w:widowControl/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Содержание процедуры оценки системы качества организации образовательной деятельности включает в себя оценку: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рациональности формирования рабочих программ (выбора методов и технологий в соответствии с содержанием ОП ДО);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37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73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качества организации педагогами самостоятельной деятельности детей;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46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качества построения сотрудничества с семьями воспитанников и социальными партнерами.</w:t>
      </w:r>
    </w:p>
    <w:p w:rsidR="009556C2" w:rsidRPr="002701BD" w:rsidRDefault="009556C2" w:rsidP="009556C2">
      <w:pPr>
        <w:pStyle w:val="Style3"/>
        <w:widowControl/>
        <w:tabs>
          <w:tab w:val="left" w:pos="706"/>
        </w:tabs>
        <w:spacing w:before="137" w:line="331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4.2.3.</w:t>
      </w:r>
      <w:r w:rsidRPr="002701BD">
        <w:rPr>
          <w:rStyle w:val="FontStyle11"/>
          <w:sz w:val="26"/>
          <w:szCs w:val="26"/>
        </w:rPr>
        <w:tab/>
        <w:t>Система оценки качества результатов об</w:t>
      </w:r>
      <w:r w:rsidR="00065861" w:rsidRPr="002701BD">
        <w:rPr>
          <w:rStyle w:val="FontStyle11"/>
          <w:sz w:val="26"/>
          <w:szCs w:val="26"/>
        </w:rPr>
        <w:t>разовательной деятельности в ДО</w:t>
      </w:r>
      <w:r w:rsidRPr="002701BD">
        <w:rPr>
          <w:rStyle w:val="FontStyle11"/>
          <w:sz w:val="26"/>
          <w:szCs w:val="26"/>
        </w:rPr>
        <w:t>.</w:t>
      </w:r>
      <w:r w:rsidRPr="002701BD">
        <w:rPr>
          <w:rStyle w:val="FontStyle11"/>
          <w:sz w:val="26"/>
          <w:szCs w:val="26"/>
        </w:rPr>
        <w:br/>
        <w:t>Содержание процедуры оценки системы качества результатов освоения ОП ДО</w:t>
      </w:r>
      <w:r w:rsidRPr="002701BD">
        <w:rPr>
          <w:rStyle w:val="FontStyle11"/>
          <w:sz w:val="26"/>
          <w:szCs w:val="26"/>
        </w:rPr>
        <w:br/>
        <w:t>включает в себя оценку: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22"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динамики индивидуального развития детей при освоении ОП ДО;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динамики показателей здоровья детей;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динамики уровн</w:t>
      </w:r>
      <w:r w:rsidR="00065861" w:rsidRPr="002701BD">
        <w:rPr>
          <w:rStyle w:val="FontStyle11"/>
          <w:sz w:val="26"/>
          <w:szCs w:val="26"/>
        </w:rPr>
        <w:t>я адаптации детей к условиям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22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уровня развития способностей и склонностей, интересов детей (их образовательных достижений);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30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уровня формирования у старших дошкольников предпосылок к учебной деятельности;</w:t>
      </w:r>
    </w:p>
    <w:p w:rsidR="009556C2" w:rsidRPr="002701BD" w:rsidRDefault="009556C2" w:rsidP="00B65756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37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уровня удовлетворенности родителей (законных представите</w:t>
      </w:r>
      <w:r w:rsidR="00065861" w:rsidRPr="002701BD">
        <w:rPr>
          <w:rStyle w:val="FontStyle11"/>
          <w:sz w:val="26"/>
          <w:szCs w:val="26"/>
        </w:rPr>
        <w:t>лей) качеством образования в ДО</w:t>
      </w:r>
      <w:r w:rsidRPr="002701BD">
        <w:rPr>
          <w:rStyle w:val="FontStyle11"/>
          <w:sz w:val="26"/>
          <w:szCs w:val="26"/>
        </w:rPr>
        <w:t>.</w:t>
      </w:r>
    </w:p>
    <w:p w:rsidR="009556C2" w:rsidRPr="002701BD" w:rsidRDefault="009556C2" w:rsidP="009556C2">
      <w:pPr>
        <w:pStyle w:val="Style1"/>
        <w:widowControl/>
        <w:spacing w:before="137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4.3. Для осуществления процедуры внутренней системы о</w:t>
      </w:r>
      <w:r w:rsidR="00065861" w:rsidRPr="002701BD">
        <w:rPr>
          <w:rStyle w:val="FontStyle11"/>
          <w:sz w:val="26"/>
          <w:szCs w:val="26"/>
        </w:rPr>
        <w:t>ценки качества образования в ДО</w:t>
      </w:r>
      <w:r w:rsidRPr="002701BD">
        <w:rPr>
          <w:rStyle w:val="FontStyle11"/>
          <w:sz w:val="26"/>
          <w:szCs w:val="26"/>
        </w:rPr>
        <w:t xml:space="preserve">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</w:t>
      </w:r>
      <w:r w:rsidR="00065861" w:rsidRPr="002701BD">
        <w:rPr>
          <w:rStyle w:val="FontStyle11"/>
          <w:sz w:val="26"/>
          <w:szCs w:val="26"/>
        </w:rPr>
        <w:t>ью планирования деятельности ДО</w:t>
      </w:r>
      <w:r w:rsidRPr="002701BD">
        <w:rPr>
          <w:rStyle w:val="FontStyle11"/>
          <w:sz w:val="26"/>
          <w:szCs w:val="26"/>
        </w:rPr>
        <w:t xml:space="preserve"> на учебный год.</w:t>
      </w:r>
    </w:p>
    <w:p w:rsidR="009556C2" w:rsidRPr="002701BD" w:rsidRDefault="009556C2" w:rsidP="009556C2">
      <w:pPr>
        <w:pStyle w:val="Style2"/>
        <w:widowControl/>
        <w:tabs>
          <w:tab w:val="left" w:pos="713"/>
        </w:tabs>
        <w:spacing w:before="58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4.4.</w:t>
      </w:r>
      <w:r w:rsidRPr="002701BD">
        <w:rPr>
          <w:rStyle w:val="FontStyle11"/>
          <w:sz w:val="26"/>
          <w:szCs w:val="26"/>
        </w:rPr>
        <w:tab/>
        <w:t>Процедура проведения ВСОКО предполагает следующий алгоритм</w:t>
      </w:r>
      <w:r w:rsidRPr="002701BD">
        <w:rPr>
          <w:rStyle w:val="FontStyle11"/>
          <w:sz w:val="26"/>
          <w:szCs w:val="26"/>
        </w:rPr>
        <w:br/>
        <w:t>действий: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73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сбор информации на основе используемых методик;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58" w:line="331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анализ и обработка полученных данных, сопоставление с нормативными показателями;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87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 xml:space="preserve">рассмотрение полученных результатов на </w:t>
      </w:r>
      <w:r w:rsidR="00065861" w:rsidRPr="002701BD">
        <w:rPr>
          <w:rStyle w:val="FontStyle11"/>
          <w:sz w:val="26"/>
          <w:szCs w:val="26"/>
        </w:rPr>
        <w:t>педагогическом совете ДО</w:t>
      </w:r>
      <w:r w:rsidRPr="002701BD">
        <w:rPr>
          <w:rStyle w:val="FontStyle11"/>
          <w:sz w:val="26"/>
          <w:szCs w:val="26"/>
        </w:rPr>
        <w:t>;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51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9556C2" w:rsidRPr="002701BD" w:rsidRDefault="009556C2" w:rsidP="00B65756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66" w:line="331" w:lineRule="exact"/>
        <w:jc w:val="both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9556C2" w:rsidRPr="002701BD" w:rsidRDefault="009556C2" w:rsidP="009556C2">
      <w:pPr>
        <w:pStyle w:val="Style2"/>
        <w:widowControl/>
        <w:numPr>
          <w:ilvl w:val="0"/>
          <w:numId w:val="12"/>
        </w:numPr>
        <w:tabs>
          <w:tab w:val="left" w:pos="713"/>
        </w:tabs>
        <w:spacing w:before="144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9556C2" w:rsidRPr="002701BD" w:rsidRDefault="009556C2" w:rsidP="009556C2">
      <w:pPr>
        <w:pStyle w:val="Style2"/>
        <w:widowControl/>
        <w:numPr>
          <w:ilvl w:val="0"/>
          <w:numId w:val="12"/>
        </w:numPr>
        <w:tabs>
          <w:tab w:val="left" w:pos="713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Результаты анализа данных ВСОКО могут быть использованы для с</w:t>
      </w:r>
      <w:r w:rsidR="00065861" w:rsidRPr="002701BD">
        <w:rPr>
          <w:rStyle w:val="FontStyle11"/>
          <w:sz w:val="26"/>
          <w:szCs w:val="26"/>
        </w:rPr>
        <w:t>оставления ежегодного отчета ДО</w:t>
      </w:r>
      <w:r w:rsidRPr="002701BD">
        <w:rPr>
          <w:rStyle w:val="FontStyle11"/>
          <w:sz w:val="26"/>
          <w:szCs w:val="26"/>
        </w:rPr>
        <w:t xml:space="preserve"> о результатах самообследования деятельности.</w:t>
      </w:r>
    </w:p>
    <w:p w:rsidR="009556C2" w:rsidRPr="002701BD" w:rsidRDefault="009556C2" w:rsidP="009556C2">
      <w:pPr>
        <w:pStyle w:val="Style2"/>
        <w:widowControl/>
        <w:tabs>
          <w:tab w:val="left" w:pos="691"/>
        </w:tabs>
        <w:spacing w:before="197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5.</w:t>
      </w:r>
      <w:r w:rsidRPr="002701BD">
        <w:rPr>
          <w:rStyle w:val="FontStyle11"/>
          <w:sz w:val="26"/>
          <w:szCs w:val="26"/>
        </w:rPr>
        <w:tab/>
        <w:t>ПОДВЕДЕНИЕ ИТОГОВ И ОФОРМЛЕНИЕ РЕЗУЛЬТАТОВ ВСОКО</w:t>
      </w:r>
    </w:p>
    <w:p w:rsidR="009556C2" w:rsidRPr="002701BD" w:rsidRDefault="009556C2" w:rsidP="004E58F7">
      <w:pPr>
        <w:pStyle w:val="Style1"/>
        <w:widowControl/>
        <w:spacing w:before="158" w:line="331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самообсле</w:t>
      </w:r>
      <w:r w:rsidR="00065861" w:rsidRPr="002701BD">
        <w:rPr>
          <w:rStyle w:val="FontStyle11"/>
          <w:sz w:val="26"/>
          <w:szCs w:val="26"/>
        </w:rPr>
        <w:t>довании на официальном сайте ДО</w:t>
      </w:r>
      <w:r w:rsidRPr="002701BD">
        <w:rPr>
          <w:rStyle w:val="FontStyle11"/>
          <w:sz w:val="26"/>
          <w:szCs w:val="26"/>
        </w:rPr>
        <w:t>.</w:t>
      </w:r>
    </w:p>
    <w:p w:rsidR="009556C2" w:rsidRPr="002701BD" w:rsidRDefault="009556C2" w:rsidP="009556C2">
      <w:pPr>
        <w:pStyle w:val="Style2"/>
        <w:widowControl/>
        <w:tabs>
          <w:tab w:val="left" w:pos="691"/>
        </w:tabs>
        <w:spacing w:before="211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6.</w:t>
      </w:r>
      <w:r w:rsidRPr="002701BD">
        <w:rPr>
          <w:rStyle w:val="FontStyle11"/>
          <w:sz w:val="26"/>
          <w:szCs w:val="26"/>
        </w:rPr>
        <w:tab/>
        <w:t>ОТВЕТСТВЕННОСТЬ</w:t>
      </w:r>
    </w:p>
    <w:p w:rsidR="009556C2" w:rsidRPr="002701BD" w:rsidRDefault="009556C2" w:rsidP="009556C2">
      <w:pPr>
        <w:pStyle w:val="Style2"/>
        <w:widowControl/>
        <w:numPr>
          <w:ilvl w:val="0"/>
          <w:numId w:val="13"/>
        </w:numPr>
        <w:tabs>
          <w:tab w:val="left" w:pos="698"/>
        </w:tabs>
        <w:spacing w:before="166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Лица, осуществляющие о</w:t>
      </w:r>
      <w:r w:rsidR="00065861" w:rsidRPr="002701BD">
        <w:rPr>
          <w:rStyle w:val="FontStyle11"/>
          <w:sz w:val="26"/>
          <w:szCs w:val="26"/>
        </w:rPr>
        <w:t>ценку качества образования в ДО</w:t>
      </w:r>
      <w:r w:rsidRPr="002701BD">
        <w:rPr>
          <w:rStyle w:val="FontStyle11"/>
          <w:sz w:val="26"/>
          <w:szCs w:val="26"/>
        </w:rPr>
        <w:t>, несут ответственность за достоверность излагаемых фактов, представляемых в справках по итогам оценки.</w:t>
      </w:r>
    </w:p>
    <w:p w:rsidR="009556C2" w:rsidRPr="004E58F7" w:rsidRDefault="00065861" w:rsidP="004E58F7">
      <w:pPr>
        <w:pStyle w:val="Style2"/>
        <w:widowControl/>
        <w:numPr>
          <w:ilvl w:val="0"/>
          <w:numId w:val="13"/>
        </w:numPr>
        <w:tabs>
          <w:tab w:val="left" w:pos="698"/>
        </w:tabs>
        <w:spacing w:before="151" w:line="331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Директор МБОУ «Центр образования села Рыркайпий»</w:t>
      </w:r>
      <w:r w:rsidR="009556C2" w:rsidRPr="002701BD">
        <w:rPr>
          <w:rStyle w:val="FontStyle11"/>
          <w:sz w:val="26"/>
          <w:szCs w:val="26"/>
        </w:rPr>
        <w:t xml:space="preserve"> несет ответственность за предоставление информации об уровне качества образования Учре</w:t>
      </w:r>
      <w:r w:rsidRPr="002701BD">
        <w:rPr>
          <w:rStyle w:val="FontStyle11"/>
          <w:sz w:val="26"/>
          <w:szCs w:val="26"/>
        </w:rPr>
        <w:t xml:space="preserve">дителю и размещение на сайте </w:t>
      </w:r>
      <w:r w:rsidR="009556C2" w:rsidRPr="002701BD">
        <w:rPr>
          <w:rStyle w:val="FontStyle11"/>
          <w:sz w:val="26"/>
          <w:szCs w:val="26"/>
        </w:rPr>
        <w:t>.</w:t>
      </w:r>
    </w:p>
    <w:p w:rsidR="004E58F7" w:rsidRDefault="009556C2" w:rsidP="004E58F7">
      <w:pPr>
        <w:pStyle w:val="Style2"/>
        <w:widowControl/>
        <w:tabs>
          <w:tab w:val="left" w:pos="691"/>
        </w:tabs>
        <w:spacing w:before="20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7.</w:t>
      </w:r>
      <w:r w:rsidRPr="002701BD">
        <w:rPr>
          <w:rStyle w:val="FontStyle11"/>
          <w:sz w:val="26"/>
          <w:szCs w:val="26"/>
        </w:rPr>
        <w:tab/>
        <w:t>ДЕЛОПРОИЗВОДСТВО</w:t>
      </w:r>
    </w:p>
    <w:p w:rsidR="008C6521" w:rsidRPr="002701BD" w:rsidRDefault="009556C2" w:rsidP="004E58F7">
      <w:pPr>
        <w:pStyle w:val="Style2"/>
        <w:widowControl/>
        <w:tabs>
          <w:tab w:val="left" w:pos="691"/>
        </w:tabs>
        <w:spacing w:before="20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B71582" w:rsidRDefault="00C95D91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7.2 </w:t>
      </w:r>
      <w:r w:rsidR="009556C2" w:rsidRPr="002701BD">
        <w:rPr>
          <w:rStyle w:val="FontStyle11"/>
          <w:sz w:val="26"/>
          <w:szCs w:val="26"/>
        </w:rPr>
        <w:t>По истечениии срока хранения документации по результатам ВСОКО передается в архи</w:t>
      </w:r>
      <w:r w:rsidR="004E58F7">
        <w:rPr>
          <w:rStyle w:val="FontStyle11"/>
          <w:sz w:val="26"/>
          <w:szCs w:val="26"/>
        </w:rPr>
        <w:t>в.</w:t>
      </w:r>
    </w:p>
    <w:tbl>
      <w:tblPr>
        <w:tblW w:w="9675" w:type="dxa"/>
        <w:tblLook w:val="04A0"/>
      </w:tblPr>
      <w:tblGrid>
        <w:gridCol w:w="9675"/>
      </w:tblGrid>
      <w:tr w:rsidR="00B71582" w:rsidTr="00B71582">
        <w:trPr>
          <w:trHeight w:val="1079"/>
        </w:trPr>
        <w:tc>
          <w:tcPr>
            <w:tcW w:w="9675" w:type="dxa"/>
            <w:hideMark/>
          </w:tcPr>
          <w:p w:rsidR="00B71582" w:rsidRDefault="00B7158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1582" w:rsidRDefault="00B71582" w:rsidP="00B71582">
      <w:pPr>
        <w:pStyle w:val="2"/>
        <w:rPr>
          <w:sz w:val="20"/>
          <w:szCs w:val="20"/>
        </w:rPr>
      </w:pPr>
      <w:r>
        <w:rPr>
          <w:bCs w:val="0"/>
          <w:sz w:val="20"/>
          <w:szCs w:val="20"/>
        </w:rPr>
        <w:t>МУНИЦИПАЛЬНОЕ БЮДЖЕТНОЕ ОБЩЕОБРАЗОВАТЕЛЬНОЕ  УЧРЕЖДЕНИЕ</w:t>
      </w:r>
    </w:p>
    <w:p w:rsidR="00B71582" w:rsidRDefault="00B71582" w:rsidP="00B71582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«ЦЕНТР ОБРАЗОВАНИЯ СЕЛА  РЫРКАЙПИЙ»</w:t>
      </w:r>
    </w:p>
    <w:p w:rsidR="00B71582" w:rsidRDefault="00AB2F7A" w:rsidP="00B71582">
      <w:pPr>
        <w:pStyle w:val="2"/>
        <w:jc w:val="left"/>
        <w:rPr>
          <w:b w:val="0"/>
          <w:bCs w:val="0"/>
          <w:sz w:val="20"/>
          <w:szCs w:val="20"/>
        </w:rPr>
      </w:pPr>
      <w:r w:rsidRPr="00AB2F7A">
        <w:pict>
          <v:line id="_x0000_s1027" style="position:absolute;z-index:251658240" from="-5.55pt,5.45pt" to="475.5pt,5.45pt" strokeweight="1.5pt"/>
        </w:pict>
      </w:r>
      <w:r w:rsidR="00B71582">
        <w:rPr>
          <w:bCs w:val="0"/>
          <w:sz w:val="20"/>
          <w:szCs w:val="20"/>
        </w:rPr>
        <w:t>_____________________________________________________________________________________________</w:t>
      </w:r>
    </w:p>
    <w:p w:rsidR="00B71582" w:rsidRDefault="00B71582" w:rsidP="00B71582">
      <w:pPr>
        <w:pStyle w:val="a4"/>
        <w:jc w:val="right"/>
        <w:rPr>
          <w:rFonts w:ascii="Times New Roman" w:hAnsi="Times New Roman" w:cs="Times New Roman"/>
        </w:rPr>
      </w:pPr>
    </w:p>
    <w:p w:rsidR="00B71582" w:rsidRDefault="00B71582" w:rsidP="00B71582">
      <w:pPr>
        <w:pStyle w:val="a4"/>
        <w:jc w:val="right"/>
        <w:rPr>
          <w:rFonts w:ascii="Times New Roman" w:hAnsi="Times New Roman" w:cs="Times New Roman"/>
        </w:rPr>
      </w:pPr>
    </w:p>
    <w:p w:rsidR="00B71582" w:rsidRDefault="00B71582" w:rsidP="00B7158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71582" w:rsidRDefault="00B71582" w:rsidP="00B71582">
      <w:pPr>
        <w:pStyle w:val="a4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ПРИНЯТО</w:t>
      </w:r>
      <w:r>
        <w:rPr>
          <w:rFonts w:ascii="Times New Roman" w:hAnsi="Times New Roman" w:cs="Times New Roman"/>
        </w:rPr>
        <w:t xml:space="preserve">  на заседании                                                                                    </w:t>
      </w:r>
      <w:r>
        <w:rPr>
          <w:rFonts w:ascii="Times New Roman" w:hAnsi="Times New Roman" w:cs="Times New Roman"/>
          <w:b/>
        </w:rPr>
        <w:t>УТВЕРЖДЕНО</w:t>
      </w:r>
    </w:p>
    <w:p w:rsidR="00B71582" w:rsidRDefault="00B71582" w:rsidP="00B71582">
      <w:pPr>
        <w:pStyle w:val="a4"/>
        <w:tabs>
          <w:tab w:val="center" w:pos="48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Приказом </w:t>
      </w:r>
      <w:r>
        <w:rPr>
          <w:rFonts w:ascii="Times New Roman" w:hAnsi="Times New Roman" w:cs="Times New Roman"/>
          <w:u w:val="single"/>
        </w:rPr>
        <w:t xml:space="preserve">№ 63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03.03.2020 г</w:t>
      </w:r>
      <w:r>
        <w:rPr>
          <w:rFonts w:ascii="Times New Roman" w:hAnsi="Times New Roman" w:cs="Times New Roman"/>
        </w:rPr>
        <w:t xml:space="preserve">.                                                                          </w:t>
      </w:r>
    </w:p>
    <w:p w:rsidR="00B71582" w:rsidRDefault="00B71582" w:rsidP="00B71582">
      <w:pPr>
        <w:pStyle w:val="a4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Протокол </w:t>
      </w:r>
      <w:r w:rsidR="00EC2482">
        <w:rPr>
          <w:rFonts w:ascii="Times New Roman" w:hAnsi="Times New Roman" w:cs="Times New Roman"/>
          <w:u w:val="single"/>
        </w:rPr>
        <w:t>№ 9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25.02.2020 г.</w:t>
      </w: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4E58F7" w:rsidRPr="000F1AC9" w:rsidRDefault="004E58F7" w:rsidP="004E58F7">
      <w:pPr>
        <w:pStyle w:val="Style4"/>
        <w:widowControl/>
        <w:spacing w:before="77" w:line="283" w:lineRule="exact"/>
        <w:ind w:left="1786" w:right="1666"/>
        <w:jc w:val="center"/>
        <w:rPr>
          <w:rStyle w:val="FontStyle11"/>
          <w:b/>
        </w:rPr>
      </w:pPr>
      <w:r w:rsidRPr="000F1AC9">
        <w:rPr>
          <w:rStyle w:val="FontStyle11"/>
          <w:b/>
        </w:rPr>
        <w:t>ПОЛОЖЕНИЕ</w:t>
      </w:r>
    </w:p>
    <w:p w:rsidR="004E58F7" w:rsidRPr="000F1AC9" w:rsidRDefault="004E58F7" w:rsidP="004E58F7">
      <w:pPr>
        <w:pStyle w:val="Style4"/>
        <w:widowControl/>
        <w:spacing w:before="77" w:line="283" w:lineRule="exact"/>
        <w:ind w:left="1786" w:right="1666"/>
        <w:jc w:val="center"/>
        <w:rPr>
          <w:rStyle w:val="FontStyle11"/>
          <w:b/>
        </w:rPr>
      </w:pPr>
      <w:r w:rsidRPr="000F1AC9">
        <w:rPr>
          <w:rStyle w:val="FontStyle11"/>
          <w:b/>
        </w:rPr>
        <w:t xml:space="preserve">о </w:t>
      </w:r>
      <w:r>
        <w:rPr>
          <w:rStyle w:val="FontStyle11"/>
          <w:b/>
        </w:rPr>
        <w:t xml:space="preserve">внутренней системе оценки качества дошкольного образования  </w:t>
      </w:r>
      <w:r w:rsidRPr="000F1AC9">
        <w:rPr>
          <w:rStyle w:val="FontStyle11"/>
          <w:b/>
        </w:rPr>
        <w:t>в дошкольном отделении МБОУ</w:t>
      </w:r>
    </w:p>
    <w:p w:rsidR="004E58F7" w:rsidRPr="004E58F7" w:rsidRDefault="004E58F7" w:rsidP="004E58F7">
      <w:pPr>
        <w:pStyle w:val="Style4"/>
        <w:widowControl/>
        <w:spacing w:before="77" w:line="283" w:lineRule="exact"/>
        <w:ind w:left="1786" w:right="1666"/>
        <w:jc w:val="center"/>
        <w:rPr>
          <w:rStyle w:val="FontStyle11"/>
          <w:b/>
        </w:rPr>
      </w:pPr>
      <w:r w:rsidRPr="000F1AC9">
        <w:rPr>
          <w:rStyle w:val="FontStyle11"/>
          <w:b/>
        </w:rPr>
        <w:t>«Центр образования села Рыркайпий»</w:t>
      </w:r>
    </w:p>
    <w:p w:rsidR="004E58F7" w:rsidRPr="002701BD" w:rsidRDefault="004E58F7" w:rsidP="004E58F7">
      <w:pPr>
        <w:pStyle w:val="Style5"/>
        <w:widowControl/>
        <w:numPr>
          <w:ilvl w:val="0"/>
          <w:numId w:val="15"/>
        </w:numPr>
        <w:spacing w:before="43" w:line="278" w:lineRule="exact"/>
        <w:rPr>
          <w:rStyle w:val="FontStyle12"/>
          <w:b/>
          <w:sz w:val="26"/>
          <w:szCs w:val="26"/>
        </w:rPr>
      </w:pPr>
      <w:r w:rsidRPr="002701BD">
        <w:rPr>
          <w:rStyle w:val="FontStyle11"/>
          <w:b/>
          <w:sz w:val="26"/>
          <w:szCs w:val="26"/>
        </w:rPr>
        <w:t>Общие положения</w:t>
      </w:r>
    </w:p>
    <w:p w:rsidR="004E58F7" w:rsidRPr="002701BD" w:rsidRDefault="004E58F7" w:rsidP="004E58F7">
      <w:pPr>
        <w:pStyle w:val="Style1"/>
        <w:widowControl/>
        <w:tabs>
          <w:tab w:val="left" w:pos="706"/>
        </w:tabs>
        <w:spacing w:before="173" w:line="324" w:lineRule="exac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1.1. Настоящее Положение о внутренней системе оценки качества образования</w:t>
      </w:r>
      <w:r w:rsidRPr="002701BD">
        <w:rPr>
          <w:rStyle w:val="FontStyle12"/>
          <w:sz w:val="26"/>
          <w:szCs w:val="26"/>
        </w:rPr>
        <w:br/>
        <w:t>(далее - ВСОКО) определяет цели, задачи, принципы, ее организационную и</w:t>
      </w:r>
      <w:r w:rsidRPr="002701BD">
        <w:rPr>
          <w:rStyle w:val="FontStyle12"/>
          <w:sz w:val="26"/>
          <w:szCs w:val="26"/>
        </w:rPr>
        <w:br/>
        <w:t>функциональную структуру, реализацию (содержание процедур контроля и</w:t>
      </w:r>
      <w:r w:rsidRPr="002701BD">
        <w:rPr>
          <w:rStyle w:val="FontStyle12"/>
          <w:sz w:val="26"/>
          <w:szCs w:val="26"/>
        </w:rPr>
        <w:br/>
        <w:t>экспертной оценки качества образования) в муниципальном бюджетном</w:t>
      </w:r>
      <w:r w:rsidRPr="002701BD">
        <w:rPr>
          <w:rStyle w:val="FontStyle12"/>
          <w:sz w:val="26"/>
          <w:szCs w:val="26"/>
        </w:rPr>
        <w:br/>
        <w:t>общеобразовательном  учреждении «Центр образования села Рыркайпий» дошкольное отделение  (далее - ДО).</w:t>
      </w:r>
    </w:p>
    <w:p w:rsidR="004E58F7" w:rsidRPr="002701BD" w:rsidRDefault="004E58F7" w:rsidP="004E58F7">
      <w:pPr>
        <w:pStyle w:val="Style1"/>
        <w:widowControl/>
        <w:tabs>
          <w:tab w:val="left" w:pos="612"/>
        </w:tabs>
        <w:spacing w:before="202" w:line="240" w:lineRule="auto"/>
        <w:jc w:val="lef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1.2. Настоящее Положение о ВСОКО разработано в соответствии:</w:t>
      </w:r>
    </w:p>
    <w:p w:rsidR="00B15EAE" w:rsidRPr="002701BD" w:rsidRDefault="00B15EAE" w:rsidP="00B15EAE">
      <w:pPr>
        <w:pStyle w:val="Style4"/>
        <w:widowControl/>
        <w:numPr>
          <w:ilvl w:val="0"/>
          <w:numId w:val="17"/>
        </w:numPr>
        <w:tabs>
          <w:tab w:val="left" w:pos="713"/>
        </w:tabs>
        <w:spacing w:before="173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с Федеральным законом от 29.12.2012 № 273-ФЗ «Об образовании в Российской Федерации»</w:t>
      </w:r>
      <w:r>
        <w:rPr>
          <w:rStyle w:val="FontStyle12"/>
          <w:sz w:val="26"/>
          <w:szCs w:val="26"/>
        </w:rPr>
        <w:t xml:space="preserve"> , с изменениями в 2019 году</w:t>
      </w:r>
      <w:r w:rsidRPr="002701BD">
        <w:rPr>
          <w:rStyle w:val="FontStyle12"/>
          <w:sz w:val="26"/>
          <w:szCs w:val="26"/>
        </w:rPr>
        <w:t>;</w:t>
      </w:r>
    </w:p>
    <w:p w:rsidR="004E58F7" w:rsidRPr="002701BD" w:rsidRDefault="004E58F7" w:rsidP="004E58F7">
      <w:pPr>
        <w:pStyle w:val="Style4"/>
        <w:widowControl/>
        <w:numPr>
          <w:ilvl w:val="0"/>
          <w:numId w:val="17"/>
        </w:numPr>
        <w:tabs>
          <w:tab w:val="left" w:pos="713"/>
        </w:tabs>
        <w:spacing w:before="158" w:line="324" w:lineRule="exac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приказом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4E58F7" w:rsidRPr="002701BD" w:rsidRDefault="004E58F7" w:rsidP="004E58F7">
      <w:pPr>
        <w:pStyle w:val="Style4"/>
        <w:widowControl/>
        <w:numPr>
          <w:ilvl w:val="0"/>
          <w:numId w:val="17"/>
        </w:numPr>
        <w:tabs>
          <w:tab w:val="left" w:pos="713"/>
        </w:tabs>
        <w:spacing w:before="180" w:line="324" w:lineRule="exac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постановлением Правительства России от 05.08.2013 № 662 «Об осуществлени</w:t>
      </w:r>
      <w:r w:rsidR="00B15EAE">
        <w:rPr>
          <w:rStyle w:val="FontStyle12"/>
          <w:sz w:val="26"/>
          <w:szCs w:val="26"/>
        </w:rPr>
        <w:t xml:space="preserve">                            </w:t>
      </w:r>
      <w:r w:rsidRPr="002701BD">
        <w:rPr>
          <w:rStyle w:val="FontStyle12"/>
          <w:sz w:val="26"/>
          <w:szCs w:val="26"/>
        </w:rPr>
        <w:t>и мониторинга системы образования»;</w:t>
      </w:r>
    </w:p>
    <w:p w:rsidR="004E58F7" w:rsidRPr="002701BD" w:rsidRDefault="004E58F7" w:rsidP="004E58F7">
      <w:pPr>
        <w:pStyle w:val="Style4"/>
        <w:widowControl/>
        <w:numPr>
          <w:ilvl w:val="0"/>
          <w:numId w:val="17"/>
        </w:numPr>
        <w:tabs>
          <w:tab w:val="left" w:pos="713"/>
        </w:tabs>
        <w:spacing w:before="158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приказом Минобрнауки России от 14.06.2013 № 462 «Об утверждении Порядка проведения самообследования образовательной организацией»;</w:t>
      </w:r>
    </w:p>
    <w:p w:rsidR="004E58F7" w:rsidRPr="002701BD" w:rsidRDefault="004E58F7" w:rsidP="004E58F7">
      <w:pPr>
        <w:pStyle w:val="Style4"/>
        <w:widowControl/>
        <w:numPr>
          <w:ilvl w:val="0"/>
          <w:numId w:val="17"/>
        </w:numPr>
        <w:tabs>
          <w:tab w:val="left" w:pos="713"/>
        </w:tabs>
        <w:spacing w:before="166" w:line="324" w:lineRule="exac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приказом Минобрнауки России от 10.12.2013 № 1324 «Об утверждении показателей деятельности образовательной организации, подлежащей самообследованию»;</w:t>
      </w:r>
    </w:p>
    <w:p w:rsidR="004E58F7" w:rsidRPr="002701BD" w:rsidRDefault="004E58F7" w:rsidP="004E58F7">
      <w:pPr>
        <w:pStyle w:val="Style4"/>
        <w:widowControl/>
        <w:numPr>
          <w:ilvl w:val="0"/>
          <w:numId w:val="17"/>
        </w:numPr>
        <w:tabs>
          <w:tab w:val="left" w:pos="713"/>
        </w:tabs>
        <w:spacing w:before="158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lastRenderedPageBreak/>
        <w:t>приказом Минобрнауки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4E58F7" w:rsidRPr="002701BD" w:rsidRDefault="004E58F7" w:rsidP="004E58F7">
      <w:pPr>
        <w:pStyle w:val="Style4"/>
        <w:widowControl/>
        <w:numPr>
          <w:ilvl w:val="0"/>
          <w:numId w:val="17"/>
        </w:numPr>
        <w:spacing w:before="187" w:line="240" w:lineRule="auto"/>
        <w:jc w:val="lef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 xml:space="preserve"> уставом МБОУ «Ц.о. села Рыркайпий».</w:t>
      </w:r>
    </w:p>
    <w:p w:rsidR="004E58F7" w:rsidRPr="002701BD" w:rsidRDefault="004E58F7" w:rsidP="004E58F7">
      <w:pPr>
        <w:pStyle w:val="Style2"/>
        <w:widowControl/>
        <w:spacing w:before="180" w:line="324" w:lineRule="exact"/>
        <w:rPr>
          <w:rStyle w:val="FontStyle12"/>
          <w:sz w:val="26"/>
          <w:szCs w:val="26"/>
        </w:rPr>
      </w:pPr>
      <w:r w:rsidRPr="002701BD">
        <w:rPr>
          <w:rStyle w:val="FontStyle12"/>
          <w:sz w:val="26"/>
          <w:szCs w:val="26"/>
        </w:rPr>
        <w:t>1.3. 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ДО, его ресурсного обеспечения и результатов.</w:t>
      </w:r>
    </w:p>
    <w:p w:rsidR="004E58F7" w:rsidRPr="002701BD" w:rsidRDefault="004E58F7" w:rsidP="004E58F7">
      <w:pPr>
        <w:pStyle w:val="Style2"/>
        <w:widowControl/>
        <w:numPr>
          <w:ilvl w:val="0"/>
          <w:numId w:val="2"/>
        </w:numPr>
        <w:tabs>
          <w:tab w:val="left" w:pos="698"/>
        </w:tabs>
        <w:spacing w:before="58" w:line="317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</w:t>
      </w:r>
    </w:p>
    <w:p w:rsidR="004E58F7" w:rsidRPr="002701BD" w:rsidRDefault="004E58F7" w:rsidP="004E58F7">
      <w:pPr>
        <w:pStyle w:val="Style2"/>
        <w:widowControl/>
        <w:numPr>
          <w:ilvl w:val="0"/>
          <w:numId w:val="2"/>
        </w:numPr>
        <w:tabs>
          <w:tab w:val="left" w:pos="698"/>
        </w:tabs>
        <w:spacing w:before="19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В настоящем Положении используются следующие термины:</w:t>
      </w:r>
    </w:p>
    <w:p w:rsidR="004E58F7" w:rsidRPr="002701BD" w:rsidRDefault="004E58F7" w:rsidP="004E58F7">
      <w:pPr>
        <w:pStyle w:val="Style1"/>
        <w:widowControl/>
        <w:spacing w:before="166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Качество образования</w:t>
      </w:r>
      <w:r w:rsidRPr="002701BD">
        <w:rPr>
          <w:rStyle w:val="FontStyle11"/>
          <w:sz w:val="26"/>
          <w:szCs w:val="26"/>
        </w:rPr>
        <w:t xml:space="preserve"> -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4E58F7" w:rsidRPr="002701BD" w:rsidRDefault="004E58F7" w:rsidP="004E58F7">
      <w:pPr>
        <w:pStyle w:val="Style1"/>
        <w:widowControl/>
        <w:spacing w:before="158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Качество условий</w:t>
      </w:r>
      <w:r w:rsidRPr="002701BD">
        <w:rPr>
          <w:rStyle w:val="FontStyle11"/>
          <w:sz w:val="26"/>
          <w:szCs w:val="26"/>
        </w:rPr>
        <w:t xml:space="preserve"> - выполнение санитарно-гигиенических норм организации образовательного процесса; организация питания в ДО; реализация мер по обеспечению безопасности воспитанников в ходе организации образовательного процесса.</w:t>
      </w:r>
    </w:p>
    <w:p w:rsidR="004E58F7" w:rsidRPr="002701BD" w:rsidRDefault="004E58F7" w:rsidP="004E58F7">
      <w:pPr>
        <w:pStyle w:val="Style1"/>
        <w:widowControl/>
        <w:spacing w:before="166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Оценка качества образования</w:t>
      </w:r>
      <w:r w:rsidRPr="002701BD">
        <w:rPr>
          <w:rStyle w:val="FontStyle11"/>
          <w:sz w:val="26"/>
          <w:szCs w:val="26"/>
        </w:rPr>
        <w:t xml:space="preserve"> -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4E58F7" w:rsidRPr="002701BD" w:rsidRDefault="004E58F7" w:rsidP="004E58F7">
      <w:pPr>
        <w:pStyle w:val="Style1"/>
        <w:widowControl/>
        <w:spacing w:before="144" w:line="338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Внутренняя система оценки качества образования</w:t>
      </w:r>
      <w:r w:rsidRPr="002701BD">
        <w:rPr>
          <w:rStyle w:val="FontStyle11"/>
          <w:sz w:val="26"/>
          <w:szCs w:val="26"/>
        </w:rPr>
        <w:t xml:space="preserve"> - целостная система диагностических и оценочных процедур, реализуемых в ДО.</w:t>
      </w:r>
    </w:p>
    <w:p w:rsidR="004E58F7" w:rsidRPr="002701BD" w:rsidRDefault="004E58F7" w:rsidP="004E58F7">
      <w:pPr>
        <w:pStyle w:val="Style1"/>
        <w:widowControl/>
        <w:spacing w:before="122" w:line="346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 xml:space="preserve">Критерий </w:t>
      </w:r>
      <w:r w:rsidRPr="002701BD">
        <w:rPr>
          <w:rStyle w:val="FontStyle11"/>
          <w:sz w:val="26"/>
          <w:szCs w:val="26"/>
        </w:rPr>
        <w:t>- признак, на основании которого производится оценка, классификация оцениваемого объекта.</w:t>
      </w:r>
    </w:p>
    <w:p w:rsidR="004E58F7" w:rsidRPr="002701BD" w:rsidRDefault="004E58F7" w:rsidP="004E58F7">
      <w:pPr>
        <w:pStyle w:val="Style1"/>
        <w:widowControl/>
        <w:spacing w:before="158" w:line="324" w:lineRule="exact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t>Мониторинг</w:t>
      </w:r>
      <w:r w:rsidRPr="002701BD">
        <w:rPr>
          <w:rStyle w:val="FontStyle11"/>
          <w:sz w:val="26"/>
          <w:szCs w:val="26"/>
        </w:rPr>
        <w:t xml:space="preserve"> в системе образования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4E58F7" w:rsidRPr="002701BD" w:rsidRDefault="004E58F7" w:rsidP="004E58F7">
      <w:pPr>
        <w:pStyle w:val="Style1"/>
        <w:widowControl/>
        <w:spacing w:before="151"/>
        <w:rPr>
          <w:rStyle w:val="FontStyle11"/>
          <w:sz w:val="26"/>
          <w:szCs w:val="26"/>
        </w:rPr>
      </w:pPr>
      <w:r w:rsidRPr="00B65756">
        <w:rPr>
          <w:rStyle w:val="FontStyle11"/>
          <w:i/>
          <w:sz w:val="26"/>
          <w:szCs w:val="26"/>
        </w:rPr>
        <w:lastRenderedPageBreak/>
        <w:t>Измерение</w:t>
      </w:r>
      <w:r w:rsidRPr="002701BD">
        <w:rPr>
          <w:rStyle w:val="FontStyle11"/>
          <w:sz w:val="26"/>
          <w:szCs w:val="26"/>
        </w:rPr>
        <w:t xml:space="preserve"> 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4E58F7" w:rsidRPr="00B65756" w:rsidRDefault="004E58F7" w:rsidP="004E58F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65756">
        <w:rPr>
          <w:i/>
          <w:color w:val="000000"/>
          <w:sz w:val="26"/>
          <w:szCs w:val="26"/>
        </w:rPr>
        <w:t>Экспертиза</w:t>
      </w:r>
      <w:r w:rsidRPr="00B65756">
        <w:rPr>
          <w:color w:val="000000"/>
          <w:sz w:val="26"/>
          <w:szCs w:val="26"/>
        </w:rPr>
        <w:t xml:space="preserve"> – всестороннее изучение и анализ состояния образовательного </w:t>
      </w:r>
    </w:p>
    <w:p w:rsidR="004E58F7" w:rsidRPr="00B65756" w:rsidRDefault="004E58F7" w:rsidP="004E58F7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FontStyle11"/>
          <w:color w:val="000000"/>
          <w:sz w:val="26"/>
          <w:szCs w:val="26"/>
        </w:rPr>
      </w:pPr>
      <w:r w:rsidRPr="00B65756">
        <w:rPr>
          <w:color w:val="000000"/>
          <w:sz w:val="26"/>
          <w:szCs w:val="26"/>
        </w:rPr>
        <w:t>процесса, условий и результатов образовательной деятельности.</w:t>
      </w:r>
    </w:p>
    <w:p w:rsidR="004E58F7" w:rsidRPr="002701BD" w:rsidRDefault="004E58F7" w:rsidP="004E58F7">
      <w:pPr>
        <w:pStyle w:val="Style2"/>
        <w:widowControl/>
        <w:tabs>
          <w:tab w:val="left" w:pos="698"/>
        </w:tabs>
        <w:spacing w:before="137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1.6.</w:t>
      </w:r>
      <w:r w:rsidRPr="002701BD">
        <w:rPr>
          <w:rStyle w:val="FontStyle11"/>
          <w:sz w:val="26"/>
          <w:szCs w:val="26"/>
        </w:rPr>
        <w:tab/>
        <w:t>В качестве источников данных для оценки качества образования</w:t>
      </w:r>
      <w:r w:rsidRPr="002701BD">
        <w:rPr>
          <w:rStyle w:val="FontStyle11"/>
          <w:sz w:val="26"/>
          <w:szCs w:val="26"/>
        </w:rPr>
        <w:br/>
        <w:t>используются: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94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анализ результатов внутреннего контроля образовательной деятельности;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50" w:line="482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педагогический мониторинг: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line="482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психолого-педагогическая диагностика;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line="482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социологическое анкетирование (участников образовательных отношений);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аналитические отчеты педагогов ДО (об итогах реализации ОП ДО, созданных условиях для качественной реализации ОП ДО);</w:t>
      </w:r>
    </w:p>
    <w:p w:rsidR="004E58F7" w:rsidRPr="00B65756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37" w:line="324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наблюдение организованной образовательной деятельности, мероприятий, организуемых педагогами ДО.</w:t>
      </w:r>
    </w:p>
    <w:p w:rsidR="004E58F7" w:rsidRDefault="004E58F7" w:rsidP="004E58F7">
      <w:pPr>
        <w:pStyle w:val="Style2"/>
        <w:widowControl/>
        <w:numPr>
          <w:ilvl w:val="0"/>
          <w:numId w:val="5"/>
        </w:numPr>
        <w:tabs>
          <w:tab w:val="left" w:pos="698"/>
        </w:tabs>
        <w:spacing w:before="166" w:line="317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Настоящее положение, все дополнения и изменения к нему рассматриваются и принимаются педагогическим советом ДО, утверждаются приказом директора МБОУ «Ц.о.села Рыркайпий»</w:t>
      </w:r>
    </w:p>
    <w:p w:rsidR="004E58F7" w:rsidRDefault="004E58F7" w:rsidP="004E58F7">
      <w:pPr>
        <w:pStyle w:val="Style2"/>
        <w:widowControl/>
        <w:numPr>
          <w:ilvl w:val="0"/>
          <w:numId w:val="5"/>
        </w:numPr>
        <w:tabs>
          <w:tab w:val="left" w:pos="698"/>
        </w:tabs>
        <w:spacing w:before="166" w:line="317" w:lineRule="exact"/>
        <w:rPr>
          <w:rStyle w:val="FontStyle11"/>
          <w:sz w:val="26"/>
          <w:szCs w:val="26"/>
        </w:rPr>
      </w:pPr>
      <w:r w:rsidRPr="00B65756">
        <w:rPr>
          <w:rStyle w:val="FontStyle11"/>
          <w:sz w:val="26"/>
          <w:szCs w:val="26"/>
        </w:rPr>
        <w:t xml:space="preserve">Настоящее положение действует до принятия нового.      </w:t>
      </w:r>
    </w:p>
    <w:p w:rsidR="004E58F7" w:rsidRDefault="004E58F7" w:rsidP="004E58F7">
      <w:pPr>
        <w:pStyle w:val="Style2"/>
        <w:widowControl/>
        <w:numPr>
          <w:ilvl w:val="0"/>
          <w:numId w:val="15"/>
        </w:numPr>
        <w:tabs>
          <w:tab w:val="left" w:pos="691"/>
        </w:tabs>
        <w:spacing w:before="166" w:line="317" w:lineRule="exact"/>
        <w:rPr>
          <w:rStyle w:val="FontStyle11"/>
          <w:sz w:val="26"/>
          <w:szCs w:val="26"/>
        </w:rPr>
      </w:pPr>
      <w:r w:rsidRPr="00B65756">
        <w:rPr>
          <w:rStyle w:val="FontStyle11"/>
          <w:sz w:val="26"/>
          <w:szCs w:val="26"/>
        </w:rPr>
        <w:t>ОСНОВНЫЕ ЦЕЛИ, ЗАДАЧИ, ПРИНЦИПЫ ВСОКО</w:t>
      </w:r>
    </w:p>
    <w:p w:rsidR="004E58F7" w:rsidRPr="00B65756" w:rsidRDefault="004E58F7" w:rsidP="004E58F7">
      <w:pPr>
        <w:pStyle w:val="Style2"/>
        <w:widowControl/>
        <w:numPr>
          <w:ilvl w:val="1"/>
          <w:numId w:val="15"/>
        </w:numPr>
        <w:tabs>
          <w:tab w:val="left" w:pos="691"/>
        </w:tabs>
        <w:spacing w:before="166" w:line="317" w:lineRule="exact"/>
        <w:ind w:left="709" w:hanging="709"/>
        <w:rPr>
          <w:sz w:val="26"/>
          <w:szCs w:val="26"/>
        </w:rPr>
      </w:pPr>
      <w:r w:rsidRPr="00B65756">
        <w:rPr>
          <w:rStyle w:val="FontStyle11"/>
          <w:sz w:val="26"/>
          <w:szCs w:val="26"/>
        </w:rPr>
        <w:t>Цель ВСОКО - установить соответствие качества дошкольного образования в ДО действующему законодательству РФ в сфере образования. Задачи ВСОКО: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66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формирование механизма единой системы сбора, обработки и хранения информации о состоянии качества образования в ДО;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66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систематическое отслеживание и анализ состояния системы образования в ДО для принятия обоснованных и своевременных управленческих решений, направленных на повышение качества до-школьного образования;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устранение эффекта неполноты и неточности информации о качестве образования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</w:t>
      </w:r>
    </w:p>
    <w:p w:rsidR="004E58F7" w:rsidRPr="002701BD" w:rsidRDefault="004E58F7" w:rsidP="004E58F7">
      <w:pPr>
        <w:pStyle w:val="Style2"/>
        <w:widowControl/>
        <w:tabs>
          <w:tab w:val="left" w:pos="691"/>
        </w:tabs>
        <w:spacing w:before="14"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2.3.</w:t>
      </w:r>
      <w:r w:rsidRPr="002701BD">
        <w:rPr>
          <w:rStyle w:val="FontStyle11"/>
          <w:sz w:val="26"/>
          <w:szCs w:val="26"/>
        </w:rPr>
        <w:tab/>
        <w:t>Назначение ВСОКО - обеспечение ДО информацией: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 качестве образовательной деятельности по реализации ОП ДО в ДО;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7"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качестве условий в ДО, обеспечивающих реализацию ОП ДО;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line="490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качестве образовательных результатов, достигнутых при реализации ОП ДО.</w:t>
      </w:r>
    </w:p>
    <w:p w:rsidR="004E58F7" w:rsidRPr="002701BD" w:rsidRDefault="004E58F7" w:rsidP="004E58F7">
      <w:pPr>
        <w:pStyle w:val="Style2"/>
        <w:widowControl/>
        <w:tabs>
          <w:tab w:val="left" w:pos="691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2.4.</w:t>
      </w:r>
      <w:r w:rsidRPr="002701BD">
        <w:rPr>
          <w:rStyle w:val="FontStyle11"/>
          <w:sz w:val="26"/>
          <w:szCs w:val="26"/>
        </w:rPr>
        <w:tab/>
        <w:t>Основными принципами ВСОКО в ДО являются: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22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объективности, достоверности, полноты и системности информации о качестве образования;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87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открытости, прозрачности процедур оценки качества образования;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80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4E58F7" w:rsidRPr="002701BD" w:rsidRDefault="004E58F7" w:rsidP="004E58F7">
      <w:pPr>
        <w:pStyle w:val="Style1"/>
        <w:widowControl/>
        <w:numPr>
          <w:ilvl w:val="0"/>
          <w:numId w:val="20"/>
        </w:numPr>
        <w:tabs>
          <w:tab w:val="left" w:pos="706"/>
        </w:tabs>
        <w:spacing w:before="151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58" w:line="317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4E58F7" w:rsidRPr="004E58F7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24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принцип соблюдения морально-этических норм при проведении процедур оценки качества образования в ДО.</w:t>
      </w:r>
    </w:p>
    <w:p w:rsidR="004E58F7" w:rsidRPr="002701BD" w:rsidRDefault="004E58F7" w:rsidP="004E58F7">
      <w:pPr>
        <w:pStyle w:val="Style1"/>
        <w:widowControl/>
        <w:spacing w:before="20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3.      ОРГАНИЗАЦИОННАЯ И ФУНКЦИОНАЛЬНАЯ СТРУКТУРА ВСОКО</w:t>
      </w:r>
    </w:p>
    <w:p w:rsidR="004E58F7" w:rsidRPr="002701BD" w:rsidRDefault="004E58F7" w:rsidP="004E58F7">
      <w:pPr>
        <w:pStyle w:val="Style3"/>
        <w:widowControl/>
        <w:numPr>
          <w:ilvl w:val="0"/>
          <w:numId w:val="7"/>
        </w:numPr>
        <w:tabs>
          <w:tab w:val="left" w:pos="706"/>
        </w:tabs>
        <w:spacing w:before="166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Организационная структура ДО, которая занимается внутренней оценкой качества образования и интерпретацией полученных результатов, включает в себя: администрацию ДО, педагогический совет, рабочую группу по сбору, обработке полученной информации в ДО.</w:t>
      </w:r>
    </w:p>
    <w:p w:rsidR="004E58F7" w:rsidRPr="004E58F7" w:rsidRDefault="004E58F7" w:rsidP="004E58F7">
      <w:pPr>
        <w:pStyle w:val="Style3"/>
        <w:widowControl/>
        <w:numPr>
          <w:ilvl w:val="0"/>
          <w:numId w:val="7"/>
        </w:numPr>
        <w:tabs>
          <w:tab w:val="left" w:pos="706"/>
        </w:tabs>
        <w:spacing w:before="209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Администрация ДО: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формирует блок локальных актов, которые регулируют функционирование ВСОКО в ДО, утверждает их приказом директора  и контролирует их исполнение;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73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обеспечивает в соответствие с ОП ДО ДОО проведение мониторинговых, социологических и статистических процедур по вопросам качества образования;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организует сбор, обработку, хранение и представление информации о состоянии качества образования на уровне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66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формирует информационно-аналитические материалы по результатам оценки качества образования в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44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4E58F7" w:rsidRPr="002701BD" w:rsidRDefault="004E58F7" w:rsidP="004E58F7">
      <w:pPr>
        <w:pStyle w:val="Style3"/>
        <w:widowControl/>
        <w:tabs>
          <w:tab w:val="left" w:pos="706"/>
        </w:tabs>
        <w:spacing w:before="202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3.3.</w:t>
      </w:r>
      <w:r w:rsidRPr="002701BD">
        <w:rPr>
          <w:rStyle w:val="FontStyle11"/>
          <w:sz w:val="26"/>
          <w:szCs w:val="26"/>
        </w:rPr>
        <w:tab/>
      </w:r>
      <w:r>
        <w:rPr>
          <w:rStyle w:val="FontStyle11"/>
          <w:sz w:val="26"/>
          <w:szCs w:val="26"/>
        </w:rPr>
        <w:t>Педагогический совет</w:t>
      </w:r>
      <w:r w:rsidRPr="002701BD">
        <w:rPr>
          <w:rStyle w:val="FontStyle11"/>
          <w:sz w:val="26"/>
          <w:szCs w:val="26"/>
        </w:rPr>
        <w:t>: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заслушивает информационно-аналитические материалы по результатам оценки качества образования в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4E58F7" w:rsidRPr="002701BD" w:rsidRDefault="004E58F7" w:rsidP="004E58F7">
      <w:pPr>
        <w:pStyle w:val="Style3"/>
        <w:widowControl/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3.4.</w:t>
      </w:r>
      <w:r w:rsidRPr="002701BD">
        <w:rPr>
          <w:rStyle w:val="FontStyle11"/>
          <w:sz w:val="26"/>
          <w:szCs w:val="26"/>
        </w:rPr>
        <w:tab/>
        <w:t>Рабочая группа ДО (избираемые по рекомендациям коллегиального органа</w:t>
      </w:r>
      <w:r w:rsidRPr="002701BD">
        <w:rPr>
          <w:rStyle w:val="FontStyle11"/>
          <w:sz w:val="26"/>
          <w:szCs w:val="26"/>
        </w:rPr>
        <w:br/>
        <w:t>наиболее компетентные работники, например, заместитель директора по дошкольному воспитанию, педагог-психолог (если есть), медицинская сестра</w:t>
      </w:r>
      <w:r w:rsidRPr="002701BD">
        <w:rPr>
          <w:rStyle w:val="FontStyle11"/>
          <w:sz w:val="26"/>
          <w:szCs w:val="26"/>
        </w:rPr>
        <w:br/>
        <w:t>(если есть), воспитатели и т. п.):</w:t>
      </w:r>
    </w:p>
    <w:p w:rsidR="004E58F7" w:rsidRPr="002701BD" w:rsidRDefault="004E58F7" w:rsidP="004E58F7">
      <w:pPr>
        <w:pStyle w:val="Style2"/>
        <w:widowControl/>
        <w:numPr>
          <w:ilvl w:val="0"/>
          <w:numId w:val="24"/>
        </w:numPr>
        <w:tabs>
          <w:tab w:val="left" w:pos="706"/>
        </w:tabs>
        <w:spacing w:before="151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ab/>
        <w:t>осуществляет сбор и обработку полученной информации о состоянии качества образования в ДО;</w:t>
      </w:r>
    </w:p>
    <w:p w:rsidR="004E58F7" w:rsidRPr="004E58F7" w:rsidRDefault="004E58F7" w:rsidP="004E58F7">
      <w:pPr>
        <w:pStyle w:val="Style2"/>
        <w:widowControl/>
        <w:numPr>
          <w:ilvl w:val="0"/>
          <w:numId w:val="24"/>
        </w:numPr>
        <w:tabs>
          <w:tab w:val="left" w:pos="691"/>
        </w:tabs>
        <w:spacing w:before="58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участвует в разработке системы измерений показателей, характеризующих состояние и динамику качества образования в ДО.</w:t>
      </w:r>
    </w:p>
    <w:p w:rsidR="004E58F7" w:rsidRPr="002701BD" w:rsidRDefault="004E58F7" w:rsidP="004E58F7">
      <w:pPr>
        <w:pStyle w:val="Style1"/>
        <w:widowControl/>
        <w:spacing w:before="190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      РЕАЛИЗАЦИЯ ВСОКО</w:t>
      </w:r>
    </w:p>
    <w:p w:rsidR="004E58F7" w:rsidRPr="002701BD" w:rsidRDefault="004E58F7" w:rsidP="004E58F7">
      <w:pPr>
        <w:pStyle w:val="Style3"/>
        <w:widowControl/>
        <w:numPr>
          <w:ilvl w:val="0"/>
          <w:numId w:val="8"/>
        </w:numPr>
        <w:tabs>
          <w:tab w:val="left" w:pos="706"/>
        </w:tabs>
        <w:spacing w:before="158" w:line="317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 ФГОС ДО).</w:t>
      </w:r>
    </w:p>
    <w:p w:rsidR="004E58F7" w:rsidRPr="009A463C" w:rsidRDefault="004E58F7" w:rsidP="004E58F7">
      <w:pPr>
        <w:pStyle w:val="Style3"/>
        <w:widowControl/>
        <w:numPr>
          <w:ilvl w:val="0"/>
          <w:numId w:val="8"/>
        </w:numPr>
        <w:tabs>
          <w:tab w:val="left" w:pos="706"/>
        </w:tabs>
        <w:spacing w:before="43" w:line="482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Предметом ВСОКО являются:</w:t>
      </w:r>
    </w:p>
    <w:p w:rsidR="004E58F7" w:rsidRPr="002701BD" w:rsidRDefault="004E58F7" w:rsidP="004E58F7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качество условий реализации ОП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качество организации образовательной деятельности в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5"/>
        </w:numPr>
        <w:tabs>
          <w:tab w:val="left" w:pos="691"/>
        </w:tabs>
        <w:spacing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качество результатов реализации ОП ДО.</w:t>
      </w:r>
    </w:p>
    <w:p w:rsidR="004E58F7" w:rsidRPr="002701BD" w:rsidRDefault="004E58F7" w:rsidP="004E58F7">
      <w:pPr>
        <w:pStyle w:val="Style1"/>
        <w:widowControl/>
        <w:spacing w:before="7" w:line="482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4.2.1. Система оценки качества условий реализации ОП ДО  включает в себя:</w:t>
      </w:r>
    </w:p>
    <w:p w:rsidR="004E58F7" w:rsidRPr="002701BD" w:rsidRDefault="004E58F7" w:rsidP="004E58F7">
      <w:pPr>
        <w:pStyle w:val="Style3"/>
        <w:widowControl/>
        <w:numPr>
          <w:ilvl w:val="0"/>
          <w:numId w:val="10"/>
        </w:numPr>
        <w:tabs>
          <w:tab w:val="left" w:pos="1411"/>
        </w:tabs>
        <w:spacing w:before="130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ДО.</w:t>
      </w:r>
    </w:p>
    <w:p w:rsidR="004E58F7" w:rsidRPr="009A463C" w:rsidRDefault="004E58F7" w:rsidP="004E58F7">
      <w:pPr>
        <w:pStyle w:val="Style3"/>
        <w:widowControl/>
        <w:numPr>
          <w:ilvl w:val="0"/>
          <w:numId w:val="10"/>
        </w:numPr>
        <w:tabs>
          <w:tab w:val="left" w:pos="1411"/>
        </w:tabs>
        <w:spacing w:before="202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Требования к материально-техническим условиям:</w:t>
      </w:r>
    </w:p>
    <w:p w:rsidR="004E58F7" w:rsidRPr="002701BD" w:rsidRDefault="004E58F7" w:rsidP="004E58F7">
      <w:pPr>
        <w:pStyle w:val="Style2"/>
        <w:widowControl/>
        <w:numPr>
          <w:ilvl w:val="0"/>
          <w:numId w:val="26"/>
        </w:numPr>
        <w:tabs>
          <w:tab w:val="left" w:pos="691"/>
        </w:tabs>
        <w:spacing w:before="202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условий в ДО для детей с ОВЗ ;</w:t>
      </w:r>
    </w:p>
    <w:p w:rsidR="004E58F7" w:rsidRPr="002701BD" w:rsidRDefault="004E58F7" w:rsidP="004E58F7">
      <w:pPr>
        <w:pStyle w:val="Style2"/>
        <w:widowControl/>
        <w:numPr>
          <w:ilvl w:val="0"/>
          <w:numId w:val="26"/>
        </w:numPr>
        <w:tabs>
          <w:tab w:val="left" w:pos="691"/>
        </w:tabs>
        <w:spacing w:before="151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</w:t>
      </w:r>
    </w:p>
    <w:p w:rsidR="004E58F7" w:rsidRPr="009A463C" w:rsidRDefault="004E58F7" w:rsidP="004E58F7">
      <w:pPr>
        <w:pStyle w:val="Style2"/>
        <w:widowControl/>
        <w:numPr>
          <w:ilvl w:val="0"/>
          <w:numId w:val="26"/>
        </w:numPr>
        <w:tabs>
          <w:tab w:val="left" w:pos="691"/>
        </w:tabs>
        <w:spacing w:before="151" w:line="324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учебно-методические условия (в том числе библиотечно-информационное обеспечение образовательного процесса).</w:t>
      </w:r>
    </w:p>
    <w:p w:rsidR="004E58F7" w:rsidRPr="002701BD" w:rsidRDefault="004E58F7" w:rsidP="004E58F7">
      <w:pPr>
        <w:pStyle w:val="Style3"/>
        <w:widowControl/>
        <w:numPr>
          <w:ilvl w:val="0"/>
          <w:numId w:val="11"/>
        </w:numPr>
        <w:tabs>
          <w:tab w:val="left" w:pos="1411"/>
        </w:tabs>
        <w:spacing w:before="166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 xml:space="preserve">Требования к кадровым условиям: укомплектованность педагогическими кадрами в соответствии со штатным расписанием организации, </w:t>
      </w:r>
      <w:r w:rsidRPr="002701BD">
        <w:rPr>
          <w:rStyle w:val="FontStyle11"/>
          <w:sz w:val="26"/>
          <w:szCs w:val="26"/>
        </w:rPr>
        <w:lastRenderedPageBreak/>
        <w:t>квалификационными требованиями к занимаемой должности, уровню образования и уровню квалификации.</w:t>
      </w:r>
    </w:p>
    <w:p w:rsidR="004E58F7" w:rsidRPr="009A463C" w:rsidRDefault="004E58F7" w:rsidP="004E58F7">
      <w:pPr>
        <w:pStyle w:val="Style3"/>
        <w:widowControl/>
        <w:numPr>
          <w:ilvl w:val="0"/>
          <w:numId w:val="11"/>
        </w:numPr>
        <w:tabs>
          <w:tab w:val="left" w:pos="1411"/>
        </w:tabs>
        <w:spacing w:before="209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Требования к психолого-педагогическим условиям:</w:t>
      </w:r>
    </w:p>
    <w:p w:rsidR="004E58F7" w:rsidRPr="002701BD" w:rsidRDefault="004E58F7" w:rsidP="004E58F7">
      <w:pPr>
        <w:pStyle w:val="Style2"/>
        <w:widowControl/>
        <w:numPr>
          <w:ilvl w:val="0"/>
          <w:numId w:val="27"/>
        </w:numPr>
        <w:tabs>
          <w:tab w:val="left" w:pos="691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условий для осуществления медицинского сопровождения воспитанников в целях охраны и укрепления их здоровья;</w:t>
      </w:r>
    </w:p>
    <w:p w:rsidR="004E58F7" w:rsidRPr="002701BD" w:rsidRDefault="004E58F7" w:rsidP="004E58F7">
      <w:pPr>
        <w:pStyle w:val="Style2"/>
        <w:widowControl/>
        <w:numPr>
          <w:ilvl w:val="0"/>
          <w:numId w:val="27"/>
        </w:numPr>
        <w:tabs>
          <w:tab w:val="left" w:pos="691"/>
        </w:tabs>
        <w:spacing w:before="137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4E58F7" w:rsidRPr="002701BD" w:rsidRDefault="004E58F7" w:rsidP="004E58F7">
      <w:pPr>
        <w:pStyle w:val="Style2"/>
        <w:widowControl/>
        <w:numPr>
          <w:ilvl w:val="0"/>
          <w:numId w:val="27"/>
        </w:numPr>
        <w:tabs>
          <w:tab w:val="left" w:pos="706"/>
        </w:tabs>
        <w:spacing w:before="144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наличие организационно-методического сопровождения процесса реализации ОП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7"/>
        </w:numPr>
        <w:tabs>
          <w:tab w:val="left" w:pos="706"/>
        </w:tabs>
        <w:spacing w:before="144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оценка эффективности здоровьесберегающей деятельности в ДО 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:rsidR="004E58F7" w:rsidRPr="002701BD" w:rsidRDefault="004E58F7" w:rsidP="004E58F7">
      <w:pPr>
        <w:pStyle w:val="Style1"/>
        <w:widowControl/>
        <w:spacing w:before="137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4.2.1.5. Требования к финансовым условиям: финансовое обеспечение реализации ОП ДО.</w:t>
      </w:r>
    </w:p>
    <w:p w:rsidR="004E58F7" w:rsidRPr="002701BD" w:rsidRDefault="004E58F7" w:rsidP="004E58F7">
      <w:pPr>
        <w:pStyle w:val="Style3"/>
        <w:widowControl/>
        <w:tabs>
          <w:tab w:val="left" w:pos="706"/>
        </w:tabs>
        <w:spacing w:before="194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4.2.2.</w:t>
      </w:r>
      <w:r w:rsidRPr="002701BD">
        <w:rPr>
          <w:rStyle w:val="FontStyle11"/>
          <w:sz w:val="26"/>
          <w:szCs w:val="26"/>
        </w:rPr>
        <w:tab/>
        <w:t>Система оценки качества образовательной деятельности в ДО</w:t>
      </w:r>
    </w:p>
    <w:p w:rsidR="004E58F7" w:rsidRPr="002701BD" w:rsidRDefault="004E58F7" w:rsidP="004E58F7">
      <w:pPr>
        <w:pStyle w:val="Style1"/>
        <w:widowControl/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Содержание процедуры оценки системы качества организации образовательной деятельности включает в себя оценку: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44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рациональности формирования рабочих программ (выбора методов и технологий в соответствии с содержанием ОП ДО);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37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73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качества организации педагогами самостоятельной деятельности детей;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51" w:line="346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качества построения сотрудничества с семьями воспитанников и социальными партнерами.</w:t>
      </w:r>
    </w:p>
    <w:p w:rsidR="004E58F7" w:rsidRPr="002701BD" w:rsidRDefault="004E58F7" w:rsidP="004E58F7">
      <w:pPr>
        <w:pStyle w:val="Style3"/>
        <w:widowControl/>
        <w:tabs>
          <w:tab w:val="left" w:pos="706"/>
        </w:tabs>
        <w:spacing w:before="137" w:line="331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4.2.3.</w:t>
      </w:r>
      <w:r w:rsidRPr="002701BD">
        <w:rPr>
          <w:rStyle w:val="FontStyle11"/>
          <w:sz w:val="26"/>
          <w:szCs w:val="26"/>
        </w:rPr>
        <w:tab/>
        <w:t>Система оценки качества результатов образовательной деятельности в ДО.</w:t>
      </w:r>
      <w:r w:rsidRPr="002701BD">
        <w:rPr>
          <w:rStyle w:val="FontStyle11"/>
          <w:sz w:val="26"/>
          <w:szCs w:val="26"/>
        </w:rPr>
        <w:br/>
        <w:t>Содержание процедуры оценки системы качества результатов освоения ОП ДО</w:t>
      </w:r>
      <w:r w:rsidRPr="002701BD">
        <w:rPr>
          <w:rStyle w:val="FontStyle11"/>
          <w:sz w:val="26"/>
          <w:szCs w:val="26"/>
        </w:rPr>
        <w:br/>
        <w:t>включает в себя оценку: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22"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динамики индивидуального развития детей при освоении ОП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динамики показателей здоровья детей;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line="490" w:lineRule="exact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динамики уровня адаптации детей к условиям ДО;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22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уровня развития способностей и склонностей, интересов детей (их образовательных достижений);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30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уровня формирования у старших дошкольников предпосылок к учебной деятельности;</w:t>
      </w:r>
    </w:p>
    <w:p w:rsidR="004E58F7" w:rsidRPr="002701BD" w:rsidRDefault="004E58F7" w:rsidP="004E58F7">
      <w:pPr>
        <w:pStyle w:val="Style2"/>
        <w:widowControl/>
        <w:numPr>
          <w:ilvl w:val="0"/>
          <w:numId w:val="20"/>
        </w:numPr>
        <w:tabs>
          <w:tab w:val="left" w:pos="706"/>
        </w:tabs>
        <w:spacing w:before="137" w:line="338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уровня удовлетворенности родителей (законных представителей) качеством образования в ДО.</w:t>
      </w:r>
    </w:p>
    <w:p w:rsidR="004E58F7" w:rsidRPr="002701BD" w:rsidRDefault="004E58F7" w:rsidP="004E58F7">
      <w:pPr>
        <w:pStyle w:val="Style1"/>
        <w:widowControl/>
        <w:spacing w:before="137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4.3. Для осуществления процедуры внутренней системы оценки качества образования в ДО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 на учебный год.</w:t>
      </w:r>
    </w:p>
    <w:p w:rsidR="004E58F7" w:rsidRPr="002701BD" w:rsidRDefault="004E58F7" w:rsidP="004E58F7">
      <w:pPr>
        <w:pStyle w:val="Style2"/>
        <w:widowControl/>
        <w:tabs>
          <w:tab w:val="left" w:pos="713"/>
        </w:tabs>
        <w:spacing w:before="58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4.4.</w:t>
      </w:r>
      <w:r w:rsidRPr="002701BD">
        <w:rPr>
          <w:rStyle w:val="FontStyle11"/>
          <w:sz w:val="26"/>
          <w:szCs w:val="26"/>
        </w:rPr>
        <w:tab/>
        <w:t>Процедура проведения ВСОКО предполагает следующий алгоритм</w:t>
      </w:r>
      <w:r w:rsidRPr="002701BD">
        <w:rPr>
          <w:rStyle w:val="FontStyle11"/>
          <w:sz w:val="26"/>
          <w:szCs w:val="26"/>
        </w:rPr>
        <w:br/>
        <w:t>действий: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73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сбор информации на основе используемых методик;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58" w:line="331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анализ и обработка полученных данных, сопоставление с нормативными показателями;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87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рассмотрение полученных результатов на педагогическом совете ДО;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51" w:line="324" w:lineRule="exact"/>
        <w:jc w:val="both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4E58F7" w:rsidRPr="002701BD" w:rsidRDefault="004E58F7" w:rsidP="004E58F7">
      <w:pPr>
        <w:pStyle w:val="Style3"/>
        <w:widowControl/>
        <w:numPr>
          <w:ilvl w:val="0"/>
          <w:numId w:val="19"/>
        </w:numPr>
        <w:tabs>
          <w:tab w:val="left" w:pos="698"/>
        </w:tabs>
        <w:spacing w:before="166" w:line="331" w:lineRule="exact"/>
        <w:jc w:val="both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4E58F7" w:rsidRPr="002701BD" w:rsidRDefault="004E58F7" w:rsidP="004E58F7">
      <w:pPr>
        <w:pStyle w:val="Style2"/>
        <w:widowControl/>
        <w:numPr>
          <w:ilvl w:val="0"/>
          <w:numId w:val="12"/>
        </w:numPr>
        <w:tabs>
          <w:tab w:val="left" w:pos="713"/>
        </w:tabs>
        <w:spacing w:before="144" w:line="324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4E58F7" w:rsidRPr="002701BD" w:rsidRDefault="004E58F7" w:rsidP="004E58F7">
      <w:pPr>
        <w:pStyle w:val="Style2"/>
        <w:widowControl/>
        <w:numPr>
          <w:ilvl w:val="0"/>
          <w:numId w:val="12"/>
        </w:numPr>
        <w:tabs>
          <w:tab w:val="left" w:pos="713"/>
        </w:tabs>
        <w:spacing w:before="158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Результаты анализа данных ВСОКО могут быть использованы для составления ежегодного отчета ДО о результатах самообследования деятельности.</w:t>
      </w:r>
    </w:p>
    <w:p w:rsidR="004E58F7" w:rsidRPr="002701BD" w:rsidRDefault="004E58F7" w:rsidP="004E58F7">
      <w:pPr>
        <w:pStyle w:val="Style2"/>
        <w:widowControl/>
        <w:tabs>
          <w:tab w:val="left" w:pos="691"/>
        </w:tabs>
        <w:spacing w:before="197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5.</w:t>
      </w:r>
      <w:r w:rsidRPr="002701BD">
        <w:rPr>
          <w:rStyle w:val="FontStyle11"/>
          <w:sz w:val="26"/>
          <w:szCs w:val="26"/>
        </w:rPr>
        <w:tab/>
        <w:t>ПОДВЕДЕНИЕ ИТОГОВ И ОФОРМЛЕНИЕ РЕЗУЛЬТАТОВ ВСОКО</w:t>
      </w:r>
    </w:p>
    <w:p w:rsidR="004E58F7" w:rsidRPr="002701BD" w:rsidRDefault="004E58F7" w:rsidP="004E58F7">
      <w:pPr>
        <w:pStyle w:val="Style1"/>
        <w:widowControl/>
        <w:spacing w:before="158" w:line="331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t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самообследовании на официальном сайте ДО.</w:t>
      </w:r>
    </w:p>
    <w:p w:rsidR="004E58F7" w:rsidRPr="002701BD" w:rsidRDefault="004E58F7" w:rsidP="004E58F7">
      <w:pPr>
        <w:pStyle w:val="Style2"/>
        <w:widowControl/>
        <w:tabs>
          <w:tab w:val="left" w:pos="691"/>
        </w:tabs>
        <w:spacing w:before="211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6.</w:t>
      </w:r>
      <w:r w:rsidRPr="002701BD">
        <w:rPr>
          <w:rStyle w:val="FontStyle11"/>
          <w:sz w:val="26"/>
          <w:szCs w:val="26"/>
        </w:rPr>
        <w:tab/>
        <w:t>ОТВЕТСТВЕННОСТЬ</w:t>
      </w:r>
    </w:p>
    <w:p w:rsidR="004E58F7" w:rsidRPr="002701BD" w:rsidRDefault="004E58F7" w:rsidP="004E58F7">
      <w:pPr>
        <w:pStyle w:val="Style2"/>
        <w:widowControl/>
        <w:numPr>
          <w:ilvl w:val="0"/>
          <w:numId w:val="13"/>
        </w:numPr>
        <w:tabs>
          <w:tab w:val="left" w:pos="698"/>
        </w:tabs>
        <w:spacing w:before="166" w:line="331" w:lineRule="exac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Лица, осуществляющие оценку качества образования в ДО, несут ответственность за достоверность излагаемых фактов, представляемых в справках по итогам оценки.</w:t>
      </w:r>
    </w:p>
    <w:p w:rsidR="004E58F7" w:rsidRPr="004E58F7" w:rsidRDefault="004E58F7" w:rsidP="004E58F7">
      <w:pPr>
        <w:pStyle w:val="Style2"/>
        <w:widowControl/>
        <w:numPr>
          <w:ilvl w:val="0"/>
          <w:numId w:val="13"/>
        </w:numPr>
        <w:tabs>
          <w:tab w:val="left" w:pos="698"/>
        </w:tabs>
        <w:spacing w:before="151" w:line="331" w:lineRule="exact"/>
        <w:rPr>
          <w:sz w:val="26"/>
          <w:szCs w:val="26"/>
        </w:rPr>
      </w:pPr>
      <w:r w:rsidRPr="002701BD">
        <w:rPr>
          <w:rStyle w:val="FontStyle11"/>
          <w:sz w:val="26"/>
          <w:szCs w:val="26"/>
        </w:rPr>
        <w:lastRenderedPageBreak/>
        <w:t>Директор МБОУ «Центр образования села Рыркайпий» несет ответственность за предоставление информации об уровне качества образования Учредителю и размещение на сайте .</w:t>
      </w:r>
    </w:p>
    <w:p w:rsidR="004E58F7" w:rsidRDefault="004E58F7" w:rsidP="004E58F7">
      <w:pPr>
        <w:pStyle w:val="Style2"/>
        <w:widowControl/>
        <w:tabs>
          <w:tab w:val="left" w:pos="691"/>
        </w:tabs>
        <w:spacing w:before="20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7.</w:t>
      </w:r>
      <w:r w:rsidRPr="002701BD">
        <w:rPr>
          <w:rStyle w:val="FontStyle11"/>
          <w:sz w:val="26"/>
          <w:szCs w:val="26"/>
        </w:rPr>
        <w:tab/>
        <w:t>ДЕЛОПРОИЗВОДСТВО</w:t>
      </w:r>
    </w:p>
    <w:p w:rsidR="004E58F7" w:rsidRPr="002701BD" w:rsidRDefault="004E58F7" w:rsidP="004E58F7">
      <w:pPr>
        <w:pStyle w:val="Style2"/>
        <w:widowControl/>
        <w:tabs>
          <w:tab w:val="left" w:pos="691"/>
        </w:tabs>
        <w:spacing w:before="204" w:line="240" w:lineRule="auto"/>
        <w:jc w:val="left"/>
        <w:rPr>
          <w:rStyle w:val="FontStyle11"/>
          <w:sz w:val="26"/>
          <w:szCs w:val="26"/>
        </w:rPr>
      </w:pPr>
      <w:r w:rsidRPr="002701BD">
        <w:rPr>
          <w:rStyle w:val="FontStyle11"/>
          <w:sz w:val="26"/>
          <w:szCs w:val="26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4E58F7" w:rsidRDefault="004E58F7" w:rsidP="004E58F7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7.2 </w:t>
      </w:r>
      <w:r w:rsidRPr="002701BD">
        <w:rPr>
          <w:rStyle w:val="FontStyle11"/>
          <w:sz w:val="26"/>
          <w:szCs w:val="26"/>
        </w:rPr>
        <w:t>По истечениии срока хранения документации по результатам ВСОКО передается в архи</w:t>
      </w:r>
      <w:r>
        <w:rPr>
          <w:rStyle w:val="FontStyle11"/>
          <w:sz w:val="26"/>
          <w:szCs w:val="26"/>
        </w:rPr>
        <w:t>в.</w:t>
      </w: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B7158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Default="00B71582" w:rsidP="009556C2">
      <w:pPr>
        <w:pStyle w:val="Style1"/>
        <w:widowControl/>
        <w:spacing w:before="166" w:line="331" w:lineRule="exact"/>
        <w:rPr>
          <w:rStyle w:val="FontStyle11"/>
          <w:sz w:val="26"/>
          <w:szCs w:val="26"/>
        </w:rPr>
      </w:pPr>
    </w:p>
    <w:p w:rsidR="00B71582" w:rsidRPr="002701BD" w:rsidRDefault="00B71582" w:rsidP="009556C2">
      <w:pPr>
        <w:pStyle w:val="Style1"/>
        <w:widowControl/>
        <w:spacing w:before="166" w:line="331" w:lineRule="exact"/>
        <w:rPr>
          <w:sz w:val="26"/>
          <w:szCs w:val="26"/>
        </w:rPr>
      </w:pPr>
    </w:p>
    <w:sectPr w:rsidR="00B71582" w:rsidRPr="002701BD" w:rsidSect="008C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148056"/>
    <w:lvl w:ilvl="0">
      <w:numFmt w:val="bullet"/>
      <w:lvlText w:val="*"/>
      <w:lvlJc w:val="left"/>
    </w:lvl>
  </w:abstractNum>
  <w:abstractNum w:abstractNumId="1">
    <w:nsid w:val="05362B38"/>
    <w:multiLevelType w:val="singleLevel"/>
    <w:tmpl w:val="AB906300"/>
    <w:lvl w:ilvl="0">
      <w:start w:val="4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06A47AA8"/>
    <w:multiLevelType w:val="hybridMultilevel"/>
    <w:tmpl w:val="852E971A"/>
    <w:lvl w:ilvl="0" w:tplc="60F27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96CD3"/>
    <w:multiLevelType w:val="multilevel"/>
    <w:tmpl w:val="2C5AB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CF2FBD"/>
    <w:multiLevelType w:val="singleLevel"/>
    <w:tmpl w:val="48D474D2"/>
    <w:lvl w:ilvl="0">
      <w:start w:val="1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1F471F55"/>
    <w:multiLevelType w:val="hybridMultilevel"/>
    <w:tmpl w:val="229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57A31"/>
    <w:multiLevelType w:val="multilevel"/>
    <w:tmpl w:val="FED01D18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7">
    <w:nsid w:val="31327D1E"/>
    <w:multiLevelType w:val="singleLevel"/>
    <w:tmpl w:val="71A8CA84"/>
    <w:lvl w:ilvl="0">
      <w:start w:val="7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8">
    <w:nsid w:val="33253DAC"/>
    <w:multiLevelType w:val="hybridMultilevel"/>
    <w:tmpl w:val="5B0C665E"/>
    <w:lvl w:ilvl="0" w:tplc="ADD08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FE22F1"/>
    <w:multiLevelType w:val="hybridMultilevel"/>
    <w:tmpl w:val="6C5C5D2C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38A9"/>
    <w:multiLevelType w:val="hybridMultilevel"/>
    <w:tmpl w:val="DC82069E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87CFC"/>
    <w:multiLevelType w:val="singleLevel"/>
    <w:tmpl w:val="36BE9F14"/>
    <w:lvl w:ilvl="0">
      <w:start w:val="3"/>
      <w:numFmt w:val="decimal"/>
      <w:lvlText w:val="4.2.1.%1."/>
      <w:legacy w:legacy="1" w:legacySpace="0" w:legacyIndent="1411"/>
      <w:lvlJc w:val="left"/>
      <w:rPr>
        <w:rFonts w:ascii="Times New Roman" w:hAnsi="Times New Roman" w:cs="Times New Roman" w:hint="default"/>
      </w:rPr>
    </w:lvl>
  </w:abstractNum>
  <w:abstractNum w:abstractNumId="12">
    <w:nsid w:val="43DE6C3F"/>
    <w:multiLevelType w:val="hybridMultilevel"/>
    <w:tmpl w:val="1C52C964"/>
    <w:lvl w:ilvl="0" w:tplc="ADD08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AA3A8C"/>
    <w:multiLevelType w:val="hybridMultilevel"/>
    <w:tmpl w:val="8CB81938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F0ABC"/>
    <w:multiLevelType w:val="singleLevel"/>
    <w:tmpl w:val="06C61876"/>
    <w:lvl w:ilvl="0">
      <w:start w:val="5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5">
    <w:nsid w:val="4F454F4B"/>
    <w:multiLevelType w:val="singleLevel"/>
    <w:tmpl w:val="5606896C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43F4DCC"/>
    <w:multiLevelType w:val="multilevel"/>
    <w:tmpl w:val="955A4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5F6CA2"/>
    <w:multiLevelType w:val="singleLevel"/>
    <w:tmpl w:val="7D0821AA"/>
    <w:lvl w:ilvl="0">
      <w:start w:val="1"/>
      <w:numFmt w:val="decimal"/>
      <w:lvlText w:val="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5E104BFD"/>
    <w:multiLevelType w:val="singleLevel"/>
    <w:tmpl w:val="B78AE046"/>
    <w:lvl w:ilvl="0">
      <w:start w:val="1"/>
      <w:numFmt w:val="decimal"/>
      <w:lvlText w:val="4.2.1.%1."/>
      <w:legacy w:legacy="1" w:legacySpace="0" w:legacyIndent="1411"/>
      <w:lvlJc w:val="left"/>
      <w:rPr>
        <w:rFonts w:ascii="Times New Roman" w:hAnsi="Times New Roman" w:cs="Times New Roman" w:hint="default"/>
      </w:rPr>
    </w:lvl>
  </w:abstractNum>
  <w:abstractNum w:abstractNumId="19">
    <w:nsid w:val="5E231D27"/>
    <w:multiLevelType w:val="hybridMultilevel"/>
    <w:tmpl w:val="25CE93B4"/>
    <w:lvl w:ilvl="0" w:tplc="ADD08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26246F"/>
    <w:multiLevelType w:val="hybridMultilevel"/>
    <w:tmpl w:val="ADD69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895C92"/>
    <w:multiLevelType w:val="hybridMultilevel"/>
    <w:tmpl w:val="0F044814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35CEC"/>
    <w:multiLevelType w:val="hybridMultilevel"/>
    <w:tmpl w:val="32788F84"/>
    <w:lvl w:ilvl="0" w:tplc="ADD08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56D83"/>
    <w:multiLevelType w:val="singleLevel"/>
    <w:tmpl w:val="1C52FB78"/>
    <w:lvl w:ilvl="0">
      <w:start w:val="1"/>
      <w:numFmt w:val="decimal"/>
      <w:lvlText w:val="6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■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</w:num>
  <w:num w:numId="11">
    <w:abstractNumId w:val="11"/>
  </w:num>
  <w:num w:numId="12">
    <w:abstractNumId w:val="14"/>
  </w:num>
  <w:num w:numId="13">
    <w:abstractNumId w:val="23"/>
  </w:num>
  <w:num w:numId="14">
    <w:abstractNumId w:val="5"/>
  </w:num>
  <w:num w:numId="15">
    <w:abstractNumId w:val="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</w:num>
  <w:num w:numId="19">
    <w:abstractNumId w:val="12"/>
  </w:num>
  <w:num w:numId="20">
    <w:abstractNumId w:val="19"/>
  </w:num>
  <w:num w:numId="21">
    <w:abstractNumId w:val="6"/>
  </w:num>
  <w:num w:numId="22">
    <w:abstractNumId w:val="16"/>
  </w:num>
  <w:num w:numId="23">
    <w:abstractNumId w:val="9"/>
  </w:num>
  <w:num w:numId="24">
    <w:abstractNumId w:val="21"/>
  </w:num>
  <w:num w:numId="25">
    <w:abstractNumId w:val="10"/>
  </w:num>
  <w:num w:numId="26">
    <w:abstractNumId w:val="1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56C2"/>
    <w:rsid w:val="00065861"/>
    <w:rsid w:val="000F1AC9"/>
    <w:rsid w:val="001E40DE"/>
    <w:rsid w:val="00257E6C"/>
    <w:rsid w:val="002701BD"/>
    <w:rsid w:val="002F1928"/>
    <w:rsid w:val="004E58F7"/>
    <w:rsid w:val="00733C1A"/>
    <w:rsid w:val="00777DE1"/>
    <w:rsid w:val="007E1388"/>
    <w:rsid w:val="007E5269"/>
    <w:rsid w:val="008A1D4A"/>
    <w:rsid w:val="008C6521"/>
    <w:rsid w:val="008E5991"/>
    <w:rsid w:val="009556C2"/>
    <w:rsid w:val="009A463C"/>
    <w:rsid w:val="00A07C28"/>
    <w:rsid w:val="00A158EE"/>
    <w:rsid w:val="00AB2F7A"/>
    <w:rsid w:val="00AB3D37"/>
    <w:rsid w:val="00AD2CFC"/>
    <w:rsid w:val="00B15EAE"/>
    <w:rsid w:val="00B17F95"/>
    <w:rsid w:val="00B65756"/>
    <w:rsid w:val="00B71582"/>
    <w:rsid w:val="00BE3861"/>
    <w:rsid w:val="00C95D91"/>
    <w:rsid w:val="00D64B53"/>
    <w:rsid w:val="00D82991"/>
    <w:rsid w:val="00EC2482"/>
    <w:rsid w:val="00F2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556C2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556C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56C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556C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5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556C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F1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0F1A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0F1A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0F1AC9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0F1AC9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0F1AC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AC9"/>
    <w:rPr>
      <w:rFonts w:ascii="Tahoma" w:hAnsi="Tahoma" w:cs="Tahoma"/>
      <w:sz w:val="16"/>
      <w:szCs w:val="16"/>
    </w:rPr>
  </w:style>
  <w:style w:type="character" w:customStyle="1" w:styleId="FontStyle33">
    <w:name w:val="Font Style33"/>
    <w:basedOn w:val="a0"/>
    <w:uiPriority w:val="99"/>
    <w:rsid w:val="00F2136A"/>
    <w:rPr>
      <w:rFonts w:ascii="Segoe UI" w:hAnsi="Segoe UI" w:cs="Segoe UI"/>
      <w:sz w:val="16"/>
      <w:szCs w:val="16"/>
    </w:rPr>
  </w:style>
  <w:style w:type="paragraph" w:customStyle="1" w:styleId="Style7">
    <w:name w:val="Style7"/>
    <w:basedOn w:val="a"/>
    <w:uiPriority w:val="99"/>
    <w:rsid w:val="00F2136A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styleId="a8">
    <w:name w:val="List Paragraph"/>
    <w:basedOn w:val="a"/>
    <w:uiPriority w:val="34"/>
    <w:qFormat/>
    <w:rsid w:val="00F2136A"/>
    <w:pPr>
      <w:ind w:left="720"/>
    </w:pPr>
    <w:rPr>
      <w:rFonts w:ascii="Calibri" w:eastAsia="Calibri" w:hAnsi="Calibri" w:cs="Arial"/>
      <w:szCs w:val="20"/>
    </w:rPr>
  </w:style>
  <w:style w:type="paragraph" w:customStyle="1" w:styleId="p6">
    <w:name w:val="p6"/>
    <w:basedOn w:val="a"/>
    <w:rsid w:val="00B6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6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Максим</cp:lastModifiedBy>
  <cp:revision>25</cp:revision>
  <cp:lastPrinted>2020-06-11T00:32:00Z</cp:lastPrinted>
  <dcterms:created xsi:type="dcterms:W3CDTF">2020-04-01T03:42:00Z</dcterms:created>
  <dcterms:modified xsi:type="dcterms:W3CDTF">2020-06-18T03:09:00Z</dcterms:modified>
</cp:coreProperties>
</file>