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9D0B" w14:textId="77777777" w:rsidR="00533AC2" w:rsidRPr="00EB7E7B" w:rsidRDefault="00533AC2" w:rsidP="00533A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31725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нализ</w:t>
      </w:r>
      <w:r w:rsid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методической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работы 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«ЦО села </w:t>
      </w:r>
      <w:proofErr w:type="spellStart"/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Рыркайпий</w:t>
      </w:r>
      <w:proofErr w:type="spellEnd"/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2021/22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13F162B3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Методическая работа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3172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3172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учебном году была направлена на выполнение следующей цели и решение задач:</w:t>
      </w:r>
    </w:p>
    <w:p w14:paraId="2E642D3E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ind w:right="140" w:firstLine="71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Цели: </w:t>
      </w: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повышение качества образования через непрерывное развитие учительского потенциала,</w:t>
      </w:r>
      <w:r w:rsidRPr="003172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повышение уровня</w:t>
      </w:r>
      <w:r w:rsidRPr="003172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профессионального мастерства и профессиональной компетентности педагогов для успешной реализации ФГОС второго поколения и</w:t>
      </w:r>
      <w:r w:rsidR="00D217E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подготовка обновленным ФГОС НОО и ООО </w:t>
      </w:r>
      <w:r w:rsidR="001D1AC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третьего поколения.</w:t>
      </w: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</w:p>
    <w:p w14:paraId="5428708C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ind w:left="72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Задачи:</w:t>
      </w:r>
    </w:p>
    <w:p w14:paraId="2E72A093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ind w:right="14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совершенствовать условия для реализации ФГОС начального образования (НОО- обновленное содержание) и ФГОС основного общего образования (ООО – обновленное содержание).</w:t>
      </w:r>
    </w:p>
    <w:p w14:paraId="7E86E896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ind w:right="14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создавать условия (организационно-управленческие, методические, педагогические) для обновления основных образовательных программ НОО, ООО образовательного учреждения, включающих две группы требований, в соответствии с Федеральным государственным стандартом нового поколения.</w:t>
      </w:r>
    </w:p>
    <w:p w14:paraId="1895C3BF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ind w:right="14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совершенствовать методический уровень педагогов в овладении новыми педагогическими технологиями</w:t>
      </w:r>
    </w:p>
    <w:p w14:paraId="4483369A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ind w:right="14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14:paraId="78D27EF8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ind w:right="14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3E5DE5CE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ind w:right="14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обеспечивать методическое сопровождение работы с вновь принятыми специалистами.</w:t>
      </w:r>
    </w:p>
    <w:p w14:paraId="3345F776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ind w:right="14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создавать условия для самореализации учащихся в образовательной деятельности и развития ключевых компетенций учащихся.</w:t>
      </w:r>
    </w:p>
    <w:p w14:paraId="1E334BBA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ind w:right="14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- развивать и совершенствовать систему работы с детьми, имеющими повышенные интеллектуальные способности.</w:t>
      </w:r>
    </w:p>
    <w:p w14:paraId="30ECDA97" w14:textId="77777777" w:rsidR="00317251" w:rsidRPr="00317251" w:rsidRDefault="00317251" w:rsidP="00317251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31725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14:paraId="098A994B" w14:textId="77777777" w:rsidR="00642825" w:rsidRPr="00EB7E7B" w:rsidRDefault="00642825" w:rsidP="00642825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АНАЛИЗ ДОСТИЖЕНИЯ ПЛАНИРУЕМЫХ РЕЗУЛЬТАТОВ ОСВОЕНИЯ ООП</w:t>
      </w:r>
    </w:p>
    <w:p w14:paraId="25277BD5" w14:textId="77777777" w:rsidR="00642825" w:rsidRPr="00EB7E7B" w:rsidRDefault="00642825" w:rsidP="0064282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получения достоверной информации о качестве образования и достижении планируемых результатов освоения ООП в</w:t>
      </w:r>
      <w:r w:rsidRPr="00EB7E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ВСОКО</w:t>
      </w:r>
      <w:r w:rsidRPr="00EB7E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мониторинг</w:t>
      </w:r>
      <w:r w:rsidRPr="00EB7E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образования. Объектом мониторинга являются</w:t>
      </w:r>
      <w:r w:rsidRPr="00EB7E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ООП, то есть образовательные результаты обучающихся.</w:t>
      </w:r>
    </w:p>
    <w:p w14:paraId="76C66CF2" w14:textId="77777777" w:rsidR="009A35DE" w:rsidRPr="00EB7E7B" w:rsidRDefault="009A35DE" w:rsidP="009A35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течение 2021/22 учебного года в рамках реализации ВСОКО осуществлялся мониторинг</w:t>
      </w:r>
      <w:r w:rsidRPr="00EB7E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B7E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обучающихся с целью определения соответствия их планируемым результатам освоения ООП.</w:t>
      </w:r>
    </w:p>
    <w:p w14:paraId="354E8690" w14:textId="77777777" w:rsidR="009A35DE" w:rsidRPr="00EB7E7B" w:rsidRDefault="009A35DE" w:rsidP="009A35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мониторинга были запланированы и проведены следующие диагностические работы: стартовый контроль, тематический контроль, промежуточные аттестации на уровне НОО и ООО.</w:t>
      </w:r>
    </w:p>
    <w:p w14:paraId="208D0587" w14:textId="77777777" w:rsidR="006165B4" w:rsidRPr="00EB7E7B" w:rsidRDefault="006165B4" w:rsidP="006165B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промежуточной аттестации на уровне 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29"/>
        <w:gridCol w:w="2350"/>
        <w:gridCol w:w="2479"/>
        <w:gridCol w:w="1669"/>
      </w:tblGrid>
      <w:tr w:rsidR="006165B4" w:rsidRPr="00EB7E7B" w14:paraId="0242C96A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9BCE5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08784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BA320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знаний</w:t>
            </w: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DEA19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ABB5D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6165B4" w:rsidRPr="00EB7E7B" w14:paraId="2C2560B8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586D4" w14:textId="77777777" w:rsidR="006165B4" w:rsidRPr="00EB7E7B" w:rsidRDefault="006165B4" w:rsidP="006165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24A03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E1B27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45447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1E89C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3.71</w:t>
            </w:r>
          </w:p>
        </w:tc>
      </w:tr>
      <w:tr w:rsidR="006165B4" w:rsidRPr="00EB7E7B" w14:paraId="5207B174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C4797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3300A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6D4B6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B253A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01D7A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3.75</w:t>
            </w:r>
          </w:p>
        </w:tc>
      </w:tr>
      <w:tr w:rsidR="006165B4" w:rsidRPr="00EB7E7B" w14:paraId="64C0333A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F8AB5" w14:textId="77777777" w:rsidR="006165B4" w:rsidRPr="00EB7E7B" w:rsidRDefault="006165B4" w:rsidP="00677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8F3E2" w14:textId="77777777" w:rsidR="006165B4" w:rsidRPr="00EB7E7B" w:rsidRDefault="006165B4" w:rsidP="00677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0EC70" w14:textId="77777777" w:rsidR="006165B4" w:rsidRPr="00EB7E7B" w:rsidRDefault="006165B4" w:rsidP="00677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B352B" w14:textId="77777777" w:rsidR="006165B4" w:rsidRPr="00EB7E7B" w:rsidRDefault="006165B4" w:rsidP="00677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937A1A" w14:textId="77777777" w:rsidR="006165B4" w:rsidRPr="00EB7E7B" w:rsidRDefault="006165B4" w:rsidP="00677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3.78</w:t>
            </w:r>
          </w:p>
        </w:tc>
      </w:tr>
    </w:tbl>
    <w:p w14:paraId="3C7A149B" w14:textId="77777777" w:rsidR="00323C73" w:rsidRPr="00323C73" w:rsidRDefault="00323C73" w:rsidP="00323C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На основании анализа можно сделать вывод – уровень обученности, сформированности умений и навыков учащихся 2 – 4 классов соответствует требованиям программ. В дальнейшем следует особое внимание уделять повторению тем: «Безударная проверяемая гласная в корне слова», «Безударная непроверяемая гласная в корне слова», «Непроизносимые согласные в корне слова», «Разбор по членам предложения» вычисление периметров, нахождение сторон и периметра прямоугольника, соотношение между единицами длины и времени.</w:t>
      </w:r>
    </w:p>
    <w:p w14:paraId="327564A9" w14:textId="49396F45" w:rsidR="00323C73" w:rsidRPr="00323C73" w:rsidRDefault="00323C73" w:rsidP="00323C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сравнении с результатами </w:t>
      </w:r>
      <w:r w:rsidRPr="00323C73">
        <w:rPr>
          <w:rFonts w:ascii="Times New Roman" w:eastAsia="Calibri" w:hAnsi="Times New Roman" w:cs="Times New Roman"/>
          <w:sz w:val="24"/>
          <w:szCs w:val="24"/>
        </w:rPr>
        <w:t>I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полугодия (без результатов 1 класса) можно сделать вывод, что качество знаний понизилось по русскому языку с 78% до 75%, а по математике повысилось с 74% до 80%. Понижение качества знаний объясняется тем, что во 2 полугодии уменьшилось на 50% обучающихся получивших оценку «5», но увеличилось на 13% обучающихся получивших за контрольную работу оценку «4». </w:t>
      </w:r>
      <w:r w:rsidRPr="00323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целом, 100% обучающихся усвоили материал по разделам программы русского языка за учебный год, получены навыки применения </w:t>
      </w:r>
      <w:r w:rsidR="00F5333E" w:rsidRPr="00323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теоретических </w:t>
      </w:r>
      <w:proofErr w:type="spellStart"/>
      <w:r w:rsidR="00F5333E" w:rsidRPr="00323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знаний</w:t>
      </w:r>
      <w:proofErr w:type="spellEnd"/>
      <w:r w:rsidRPr="00323C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практике.</w:t>
      </w:r>
    </w:p>
    <w:p w14:paraId="5CA385E1" w14:textId="77777777" w:rsidR="00323C73" w:rsidRPr="00323C73" w:rsidRDefault="00323C73" w:rsidP="00323C73">
      <w:pPr>
        <w:spacing w:after="200" w:line="276" w:lineRule="auto"/>
        <w:ind w:left="709" w:hanging="426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МО учителей начальных классов обсудить часто допускаемые учащимися ошибки по русскому языку и математике, уделить особое внимание отработке навыка закрепления изученного материала.</w:t>
      </w:r>
    </w:p>
    <w:p w14:paraId="0853E474" w14:textId="77777777" w:rsidR="00323C73" w:rsidRPr="00323C73" w:rsidRDefault="00323C73" w:rsidP="00323C73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Особое внимание уделить обучающемуся 1 класса, который контрольный диктант по русскому языку написал на оценку «4», но не справился с работой по математике. Классному руководителю </w:t>
      </w:r>
      <w:r w:rsidRPr="00323C73">
        <w:rPr>
          <w:rFonts w:ascii="Times New Roman" w:hAnsi="Times New Roman" w:cs="Times New Roman"/>
          <w:sz w:val="24"/>
          <w:szCs w:val="24"/>
          <w:lang w:val="ru-RU"/>
        </w:rPr>
        <w:t xml:space="preserve">спланировать и усилить индивидуальную работу со слабоуспевающим 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обучающимся. </w:t>
      </w:r>
    </w:p>
    <w:p w14:paraId="156FF635" w14:textId="77777777" w:rsidR="00323C73" w:rsidRDefault="00323C73" w:rsidP="006165B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450E59" w14:textId="77777777" w:rsidR="006165B4" w:rsidRPr="00EB7E7B" w:rsidRDefault="006165B4" w:rsidP="006165B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промежуточной аттестации на уровне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29"/>
        <w:gridCol w:w="2350"/>
        <w:gridCol w:w="2479"/>
        <w:gridCol w:w="1669"/>
      </w:tblGrid>
      <w:tr w:rsidR="006165B4" w:rsidRPr="00EB7E7B" w14:paraId="7F3FD0F6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41D90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EDDC1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E07AD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знаний</w:t>
            </w: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948D8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C6DDE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6165B4" w:rsidRPr="00EB7E7B" w14:paraId="14A8DDB6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05C30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D69CB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047BF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D2A4D" w14:textId="77777777" w:rsidR="006165B4" w:rsidRPr="00EB7E7B" w:rsidRDefault="006165B4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CA37E" w14:textId="77777777" w:rsidR="006165B4" w:rsidRPr="00EB7E7B" w:rsidRDefault="006165B4" w:rsidP="006165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3.43</w:t>
            </w:r>
          </w:p>
        </w:tc>
      </w:tr>
      <w:tr w:rsidR="00BD5326" w:rsidRPr="00EB7E7B" w14:paraId="7965DE7B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E46CA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E8BA6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03817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4D3ED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2F174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3.43</w:t>
            </w:r>
          </w:p>
        </w:tc>
      </w:tr>
      <w:tr w:rsidR="006165B4" w:rsidRPr="00EB7E7B" w14:paraId="3C276245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511E3" w14:textId="77777777" w:rsidR="006165B4" w:rsidRPr="00EB7E7B" w:rsidRDefault="00BD5326" w:rsidP="00677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C1F62" w14:textId="77777777" w:rsidR="006165B4" w:rsidRPr="00EB7E7B" w:rsidRDefault="006165B4" w:rsidP="00677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CDE59" w14:textId="77777777" w:rsidR="006165B4" w:rsidRPr="00EB7E7B" w:rsidRDefault="00BD5326" w:rsidP="00677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ADDD1" w14:textId="77777777" w:rsidR="006165B4" w:rsidRPr="00EB7E7B" w:rsidRDefault="00BD5326" w:rsidP="00677F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C5A78" w14:textId="77777777" w:rsidR="006165B4" w:rsidRPr="00EB7E7B" w:rsidRDefault="006165B4" w:rsidP="00BD53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BD5326"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D5326" w:rsidRPr="00EB7E7B" w14:paraId="0230257B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1BF24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3EAC42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33432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6424C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A392D" w14:textId="77777777" w:rsidR="00BD5326" w:rsidRPr="00EB7E7B" w:rsidRDefault="00BD5326" w:rsidP="00BD5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3.25</w:t>
            </w:r>
          </w:p>
        </w:tc>
      </w:tr>
      <w:tr w:rsidR="00BD5326" w:rsidRPr="00EB7E7B" w14:paraId="1342667B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A80A8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C65D82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E4911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5DDAD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62125" w14:textId="77777777" w:rsidR="00BD5326" w:rsidRPr="00EB7E7B" w:rsidRDefault="00BD5326" w:rsidP="00BD5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3.17</w:t>
            </w:r>
          </w:p>
        </w:tc>
      </w:tr>
    </w:tbl>
    <w:p w14:paraId="75622E95" w14:textId="77777777" w:rsidR="00BD5326" w:rsidRPr="00EB7E7B" w:rsidRDefault="00BD5326" w:rsidP="00BD532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 результатов промежуточной аттестации на уровне 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29"/>
        <w:gridCol w:w="2350"/>
        <w:gridCol w:w="2479"/>
        <w:gridCol w:w="1669"/>
      </w:tblGrid>
      <w:tr w:rsidR="00BD5326" w:rsidRPr="00EB7E7B" w14:paraId="08C52061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20948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AF270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38004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 знаний</w:t>
            </w: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2DE50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Степень обученности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77A21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BD5326" w:rsidRPr="00EB7E7B" w14:paraId="77379725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7DB4B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48C9C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317A2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E8F51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D2529" w14:textId="77777777" w:rsidR="00BD5326" w:rsidRPr="00EB7E7B" w:rsidRDefault="00BD5326" w:rsidP="00BD5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</w:tr>
      <w:tr w:rsidR="00BD5326" w:rsidRPr="00EB7E7B" w14:paraId="6B5B9D1F" w14:textId="77777777" w:rsidTr="00677F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E4D05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CD85EA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975EB1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8695E" w14:textId="77777777" w:rsidR="00BD5326" w:rsidRPr="00EB7E7B" w:rsidRDefault="00BD5326" w:rsidP="00677FC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F1669" w14:textId="77777777" w:rsidR="00BD5326" w:rsidRPr="00EB7E7B" w:rsidRDefault="00BD5326" w:rsidP="00BD532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7E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3.5</w:t>
            </w:r>
          </w:p>
        </w:tc>
      </w:tr>
    </w:tbl>
    <w:p w14:paraId="34A7AC84" w14:textId="77777777" w:rsidR="00323C73" w:rsidRDefault="00323C73" w:rsidP="003172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922058" w14:textId="77777777" w:rsidR="00323C73" w:rsidRPr="00323C73" w:rsidRDefault="00323C73" w:rsidP="00323C73">
      <w:pPr>
        <w:spacing w:after="200" w:line="276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  Русский язык в 5 – 11 классах – типичные ошибки в диктантах: безударные проверяемые гласные в корне слова, знаки препинания перед союзами и в сложных </w:t>
      </w:r>
      <w:r w:rsidR="001D1ACF"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>предложениях, одна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две буквы </w:t>
      </w:r>
      <w:r w:rsidRPr="00323C7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суффиксах причастий и прилагательных, правописание приставок, </w:t>
      </w:r>
      <w:r w:rsidRPr="00323C7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НЕ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глаголами, чередующаяся гласная в корне. Типичные ошибки в математике с 5 -11 классы в контрольных работах: действия с десятичными дробями, задачи на </w:t>
      </w:r>
      <w:r w:rsidR="001D1ACF"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>скорость, на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вероятность, геометрические задачи, действия с рациональными числами, решение уравнения,</w:t>
      </w:r>
      <w:r w:rsidR="001D1A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>при решении квадратного неравенства и нахождении производной дроби.</w:t>
      </w:r>
    </w:p>
    <w:p w14:paraId="43EF8205" w14:textId="77777777" w:rsidR="00323C73" w:rsidRPr="00323C73" w:rsidRDefault="00323C73" w:rsidP="00323C73">
      <w:pPr>
        <w:spacing w:after="200" w:line="276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Сравнение контрольных работ по школе в </w:t>
      </w:r>
      <w:r w:rsidRPr="00323C73">
        <w:rPr>
          <w:rFonts w:ascii="Times New Roman" w:eastAsia="Calibri" w:hAnsi="Times New Roman" w:cs="Times New Roman"/>
          <w:sz w:val="24"/>
          <w:szCs w:val="24"/>
        </w:rPr>
        <w:t>I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во </w:t>
      </w:r>
      <w:r w:rsidRPr="00323C73">
        <w:rPr>
          <w:rFonts w:ascii="Times New Roman" w:eastAsia="Calibri" w:hAnsi="Times New Roman" w:cs="Times New Roman"/>
          <w:sz w:val="24"/>
          <w:szCs w:val="24"/>
        </w:rPr>
        <w:t>II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полугодиях показывает, что по русскому языку и математике повысилось качество знаний с 62% до 67% и с 50% до 52% соответственно.  Анализ проведенных работ во </w:t>
      </w:r>
      <w:r w:rsidRPr="00323C73">
        <w:rPr>
          <w:rFonts w:ascii="Times New Roman" w:eastAsia="Calibri" w:hAnsi="Times New Roman" w:cs="Times New Roman"/>
          <w:sz w:val="24"/>
          <w:szCs w:val="24"/>
        </w:rPr>
        <w:t>II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>полугодии</w:t>
      </w:r>
      <w:r w:rsidR="001D1A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показывает, что уровень обученности и качество знаний по русскому языку обучающихся 6– 11 классы соответствует требованиям программ, а в 5 классе произошло снижение успеваемости с 80% до 43%, а качество знаний повысилось с 40% до 43%, но в целом остается низким. </w:t>
      </w:r>
      <w:bookmarkStart w:id="0" w:name="_Hlk104281271"/>
    </w:p>
    <w:bookmarkEnd w:id="0"/>
    <w:p w14:paraId="565BE08B" w14:textId="77777777" w:rsidR="00323C73" w:rsidRPr="00323C73" w:rsidRDefault="00323C73" w:rsidP="00323C73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23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математике понизилась успеваемость и качество знаний в 5 ,9,11 классах.   Качество знаний понизилось в 5 классе с 40% до 29%, в 11 </w:t>
      </w:r>
      <w:proofErr w:type="spellStart"/>
      <w:r w:rsidRPr="00323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323C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с 66% до 20%. Особое внимание обращает снижение успеваемости и качества знаний в выпускных классах. В 9 классе обучающиеся в промежуточных контрольных работах за учебный год показали нулевые качества знания и снизили успеваемость со 100% до 67%. Выпускной 11 класс к итоговым государственным экзаменам подошел с существенным снижением качества знаний и успеваемости. </w:t>
      </w:r>
      <w:bookmarkStart w:id="1" w:name="_Hlk104281421"/>
    </w:p>
    <w:bookmarkEnd w:id="1"/>
    <w:p w14:paraId="1DC20F76" w14:textId="2A9A266B" w:rsidR="00323C73" w:rsidRDefault="00323C73" w:rsidP="00323C73">
      <w:pPr>
        <w:shd w:val="clear" w:color="auto" w:fill="FFFFFF"/>
        <w:spacing w:after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>В дальнейшем следует принять меры по устранению пробелов на текущих уроках, закреплять знания и умения в процессе проведения уроков повторения, акцентировать внимание на повышение качества знаний по всем предметам во всех классах. Провести повторную работу для тех, кто получил двойку. Усилить индивидуальную работу с обучающимися.</w:t>
      </w:r>
      <w:r w:rsidR="00F5333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23C73">
        <w:rPr>
          <w:rFonts w:ascii="Times New Roman" w:eastAsia="Calibri" w:hAnsi="Times New Roman" w:cs="Times New Roman"/>
          <w:sz w:val="24"/>
          <w:szCs w:val="24"/>
          <w:lang w:val="ru-RU"/>
        </w:rPr>
        <w:t>Всем учителям-предметникам, работающим в 9 и 11 классах провести уроки с подробным анализом работы каждого учащегося.  На МО учителей русского языка и математики определить систему работы с учащимися 9 – 11 классов с целью повышения качества образования.</w:t>
      </w:r>
    </w:p>
    <w:p w14:paraId="38D7E8FA" w14:textId="25BA7CFA" w:rsidR="00317251" w:rsidRPr="00323C73" w:rsidRDefault="00F5333E" w:rsidP="00323C73">
      <w:pPr>
        <w:shd w:val="clear" w:color="auto" w:fill="FFFFFF"/>
        <w:spacing w:after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E1180C2" w14:textId="77777777" w:rsidR="00317251" w:rsidRPr="002B0585" w:rsidRDefault="00317251" w:rsidP="003172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B0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Учителям</w:t>
      </w:r>
      <w:r w:rsidRPr="002B0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B0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предметникам</w:t>
      </w:r>
      <w:r w:rsidRPr="002B05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10856653" w14:textId="77777777" w:rsidR="00317251" w:rsidRPr="002B0585" w:rsidRDefault="00317251" w:rsidP="003172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B33B71" w14:textId="77777777" w:rsidR="00317251" w:rsidRPr="002B0585" w:rsidRDefault="00317251" w:rsidP="003172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Подводить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FC4E38" w14:textId="77777777" w:rsidR="00317251" w:rsidRPr="002B0585" w:rsidRDefault="00317251" w:rsidP="003172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применяя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интерактивные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5190F5" w14:textId="77777777" w:rsidR="00317251" w:rsidRPr="002B0585" w:rsidRDefault="00317251" w:rsidP="003172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дифференцированный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посильные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слабоуспевающему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4330650" w14:textId="77777777" w:rsidR="00317251" w:rsidRPr="002B0585" w:rsidRDefault="00317251" w:rsidP="003172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слабоуспевающих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B058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85CF8E" w14:textId="77777777" w:rsidR="006165B4" w:rsidRPr="00EB7E7B" w:rsidRDefault="006165B4" w:rsidP="006165B4">
      <w:pPr>
        <w:shd w:val="clear" w:color="auto" w:fill="FFFFFF"/>
        <w:spacing w:after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C783FAC" w14:textId="77777777" w:rsidR="006165B4" w:rsidRPr="00EB7E7B" w:rsidRDefault="006165B4" w:rsidP="009C7379">
      <w:pPr>
        <w:shd w:val="clear" w:color="auto" w:fill="FFFFFF"/>
        <w:spacing w:after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C2F6F17" w14:textId="77777777" w:rsidR="009C7379" w:rsidRPr="00EB7E7B" w:rsidRDefault="009C7379" w:rsidP="009C7379">
      <w:pPr>
        <w:shd w:val="clear" w:color="auto" w:fill="FFFFFF"/>
        <w:spacing w:after="12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EB7E7B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ГИА 9 </w:t>
      </w:r>
      <w:r w:rsidR="00C123A1" w:rsidRPr="00EB7E7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класс</w:t>
      </w:r>
      <w:r w:rsidRPr="00EB7E7B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14:paraId="42C5BBBE" w14:textId="77777777" w:rsidR="009C7379" w:rsidRPr="00EB7E7B" w:rsidRDefault="009C7379" w:rsidP="009C737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Выпускники в 2021/2022 учебном году сдают два обязательных экзамена – по русскому языку и математике. Кроме того, обучающиеся сдают ОГЭ по двум предметам по выбору:</w:t>
      </w:r>
    </w:p>
    <w:p w14:paraId="36C04190" w14:textId="77777777" w:rsidR="009C7379" w:rsidRPr="00EB7E7B" w:rsidRDefault="009C7379" w:rsidP="009C737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выбрали 4 обучающихся;</w:t>
      </w:r>
    </w:p>
    <w:p w14:paraId="08A00D7A" w14:textId="77777777" w:rsidR="009C7379" w:rsidRPr="00EB7E7B" w:rsidRDefault="009C7379" w:rsidP="009C7379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информатику – 6 обучающихся;</w:t>
      </w:r>
    </w:p>
    <w:p w14:paraId="7F31C4D4" w14:textId="77777777" w:rsidR="009C7379" w:rsidRPr="00EB7E7B" w:rsidRDefault="009C7379" w:rsidP="009C7379">
      <w:pPr>
        <w:numPr>
          <w:ilvl w:val="0"/>
          <w:numId w:val="2"/>
        </w:numPr>
        <w:ind w:left="780" w:right="180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физику – 2 обучающихся </w:t>
      </w:r>
    </w:p>
    <w:p w14:paraId="3358EC1B" w14:textId="77777777" w:rsidR="00C123A1" w:rsidRPr="00EB7E7B" w:rsidRDefault="00C123A1" w:rsidP="00C123A1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566A1A5" w14:textId="77777777" w:rsidR="00C123A1" w:rsidRPr="00EB7E7B" w:rsidRDefault="00C123A1" w:rsidP="00C123A1">
      <w:pPr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ГИА 11 класс.</w:t>
      </w:r>
    </w:p>
    <w:p w14:paraId="7D542EF9" w14:textId="77777777" w:rsidR="00C123A1" w:rsidRPr="00EB7E7B" w:rsidRDefault="00C123A1" w:rsidP="00C123A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Выпускники в 2021/2022 учебном году сдают два обязательных экзамена – по русскому языку и математике. Пять обучающихся выбрали профильную, а один базовую математику.  Кроме того, обучающиеся сдают ЕГЭ </w:t>
      </w:r>
      <w:proofErr w:type="gramStart"/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 предметам</w:t>
      </w:r>
      <w:proofErr w:type="gramEnd"/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выбору:</w:t>
      </w:r>
    </w:p>
    <w:p w14:paraId="219B065D" w14:textId="77777777" w:rsidR="00C123A1" w:rsidRPr="00EB7E7B" w:rsidRDefault="00C123A1" w:rsidP="00C123A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-1 обучающаяся</w:t>
      </w:r>
    </w:p>
    <w:p w14:paraId="534FD3A8" w14:textId="77777777" w:rsidR="00C123A1" w:rsidRPr="00EB7E7B" w:rsidRDefault="00C123A1" w:rsidP="00C123A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Биологию - 1 обучающаяся</w:t>
      </w:r>
    </w:p>
    <w:p w14:paraId="3877C4E0" w14:textId="77777777" w:rsidR="00C123A1" w:rsidRPr="00EB7E7B" w:rsidRDefault="00C123A1" w:rsidP="00C123A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 – 4 обучающихся</w:t>
      </w:r>
    </w:p>
    <w:p w14:paraId="65C88DFB" w14:textId="77777777" w:rsidR="00C123A1" w:rsidRPr="00EB7E7B" w:rsidRDefault="00F725D6" w:rsidP="00C123A1">
      <w:pPr>
        <w:ind w:left="-142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Средний</w:t>
      </w:r>
      <w:r w:rsidR="00C123A1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</w:t>
      </w:r>
      <w:r w:rsidR="00C123A1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результатам ЕГЭ по русскому языку 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составляет </w:t>
      </w:r>
      <w:proofErr w:type="gramStart"/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r w:rsidR="006165B4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61.7</w:t>
      </w:r>
      <w:proofErr w:type="gramEnd"/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по математике профильной </w:t>
      </w:r>
      <w:r w:rsidR="006165B4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165B4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41.3, 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базовая математика 12 баллов, что соответствует оценке «4»</w:t>
      </w:r>
    </w:p>
    <w:p w14:paraId="59FBB065" w14:textId="77777777" w:rsidR="00C123A1" w:rsidRPr="00EB7E7B" w:rsidRDefault="00C123A1" w:rsidP="00C123A1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7AB0735" w14:textId="77777777" w:rsidR="00C123A1" w:rsidRPr="00EB7E7B" w:rsidRDefault="00C123A1" w:rsidP="00C123A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этом в МБОУ «ЦО с. </w:t>
      </w:r>
      <w:proofErr w:type="spellStart"/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Рыркайпий</w:t>
      </w:r>
      <w:proofErr w:type="spellEnd"/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не было особой категории выпускников, для которых в 2022 году действовали Особенности проведения ГИА. То есть отсутствовали выпускники, которые были вынуждены прервать обучение за рубежом и продолжить его в России, а также могли пройти ГИА в форме промежуточной аттестации.</w:t>
      </w:r>
    </w:p>
    <w:p w14:paraId="67404109" w14:textId="77777777" w:rsidR="00F725D6" w:rsidRPr="00EB7E7B" w:rsidRDefault="00F725D6" w:rsidP="00F725D6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АНАЛИЗ РЕАЛИЗАЦИИ РАБОЧИХ ПРОГРАММ УЧЕБНЫХ ПРЕДМЕТОВ, КУРСОВ, ДИСЦИПЛИН И УЧЕБНЫХ ПЛАНОВ</w:t>
      </w:r>
      <w:r w:rsidR="00BD5326" w:rsidRPr="00EB7E7B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</w:t>
      </w:r>
    </w:p>
    <w:p w14:paraId="270BECBC" w14:textId="7E593F49" w:rsidR="00071E7A" w:rsidRPr="00EB7E7B" w:rsidRDefault="00071E7A" w:rsidP="00BD5326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анализа проведена проверка выполнения рабочих программ учебных предметов, курсов, дисциплин в 2021/22 учебном году. Проанализировано выполнение учебных планов по уровням образования.</w:t>
      </w:r>
      <w:r w:rsidR="00F533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проверки установлено, </w:t>
      </w:r>
      <w:bookmarkStart w:id="2" w:name="_Hlk106794239"/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учебные планы ООП НОО, ООО и СОО выполнены</w:t>
      </w:r>
      <w:r w:rsidR="009F4574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объеме.</w:t>
      </w:r>
      <w:r w:rsidRPr="00EB7E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Невыполнение учебных часов в полном объеме связано</w:t>
      </w:r>
      <w:r w:rsidRPr="00EB7E7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нерабочими днями, установленными по Указу Президента</w:t>
      </w:r>
      <w:r w:rsidR="009F4574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4 ноября, 2021 года</w:t>
      </w:r>
      <w:r w:rsidR="009F4574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23 февраля, 7-8 марта, 2-3 мая, 9-10 мая 2022 года</w:t>
      </w:r>
      <w:r w:rsidR="009F4574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4574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23C73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связи,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чем не были выполнены рабочие программы учебных предметов, но </w:t>
      </w:r>
      <w:r w:rsidR="009F4574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отставания были преодолены: укрупнением дидактических единиц и объединением близких по содержанию темы уроков, изучением части материала самостоятельно с последующим контролем.</w:t>
      </w:r>
    </w:p>
    <w:bookmarkEnd w:id="2"/>
    <w:p w14:paraId="0F85A272" w14:textId="77777777" w:rsidR="008B7B23" w:rsidRPr="00EB7E7B" w:rsidRDefault="008B7B23" w:rsidP="00F725D6">
      <w:pPr>
        <w:spacing w:line="600" w:lineRule="atLeas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B7E7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Анализ методической работы школы.</w:t>
      </w:r>
    </w:p>
    <w:p w14:paraId="14B5A118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Функции методического совета:</w:t>
      </w:r>
    </w:p>
    <w:p w14:paraId="16F1D99B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         </w:t>
      </w:r>
      <w:r w:rsidRPr="00EB7E7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реализует задачи методической работы, поставленные Программой развития школы и скорректированные на конкретный учебный год;</w:t>
      </w:r>
    </w:p>
    <w:p w14:paraId="5735D883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         </w:t>
      </w:r>
      <w:r w:rsidRPr="00EB7E7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направляет работу учителей-предметников;</w:t>
      </w:r>
    </w:p>
    <w:p w14:paraId="47C00530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lastRenderedPageBreak/>
        <w:t>         </w:t>
      </w:r>
      <w:r w:rsidRPr="00EB7E7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готовит и проводит внутришкольные семинары, месячники;</w:t>
      </w:r>
    </w:p>
    <w:p w14:paraId="2C93D5FC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         </w:t>
      </w:r>
      <w:r w:rsidRPr="00EB7E7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анализирует и планирует формы работы с одаренными учащимися;</w:t>
      </w:r>
    </w:p>
    <w:p w14:paraId="3E84EC54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         </w:t>
      </w:r>
      <w:r w:rsidRPr="00EB7E7B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содействует подготовке учителей к участию в конкурсах педагогического мастерства</w:t>
      </w:r>
    </w:p>
    <w:p w14:paraId="0C6B2CCF" w14:textId="77777777" w:rsidR="00FE0ECC" w:rsidRPr="00EB7E7B" w:rsidRDefault="00FE0ECC" w:rsidP="008B7B2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/>
        </w:rPr>
      </w:pPr>
    </w:p>
    <w:p w14:paraId="06A2AFF5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/>
        </w:rPr>
        <w:t xml:space="preserve">Руководители методических объединений МБОУ «ЦО с. </w:t>
      </w:r>
      <w:proofErr w:type="spellStart"/>
      <w:r w:rsidRPr="00EB7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/>
        </w:rPr>
        <w:t>Рыркайпий</w:t>
      </w:r>
      <w:proofErr w:type="spellEnd"/>
      <w:r w:rsidRPr="00EB7E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/>
        </w:rPr>
        <w:t>»: </w:t>
      </w:r>
    </w:p>
    <w:p w14:paraId="2A450AAB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Галиакберова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Татьяна Анатольевна, </w:t>
      </w:r>
    </w:p>
    <w:p w14:paraId="35B71298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руководитель ШМО учителей гуманитарного цикла,</w:t>
      </w:r>
    </w:p>
    <w:p w14:paraId="4B512E34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Ткаченко Елена Андреевна,</w:t>
      </w:r>
    </w:p>
    <w:p w14:paraId="04666AB1" w14:textId="77777777" w:rsidR="00DE32D1" w:rsidRPr="00EB7E7B" w:rsidRDefault="008B7B23" w:rsidP="008B7B2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руководитель ШМО учителей начальных классов и </w:t>
      </w:r>
      <w:r w:rsidR="00DE32D1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психолог.</w:t>
      </w:r>
    </w:p>
    <w:p w14:paraId="6817CE0F" w14:textId="77777777" w:rsidR="008B7B23" w:rsidRPr="00EB7E7B" w:rsidRDefault="00DE32D1" w:rsidP="008B7B2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Яшина Татьяна Степановна, руководитель ШМО учителей </w:t>
      </w:r>
      <w:r w:rsidR="008B7B23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естественно-математического цикла,</w:t>
      </w:r>
    </w:p>
    <w:p w14:paraId="7448F368" w14:textId="77777777" w:rsidR="008B7B23" w:rsidRPr="00EB7E7B" w:rsidRDefault="00DE32D1" w:rsidP="008B7B2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Кымылькут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Юлия Викторовна</w:t>
      </w:r>
      <w:r w:rsidR="008B7B23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2DAED471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руководитель ШМО классных руководителей.</w:t>
      </w:r>
    </w:p>
    <w:p w14:paraId="2718D00A" w14:textId="77777777" w:rsidR="008B7B23" w:rsidRPr="00EB7E7B" w:rsidRDefault="008B7B23" w:rsidP="008B7B23">
      <w:pPr>
        <w:shd w:val="clear" w:color="auto" w:fill="FFFFFF"/>
        <w:spacing w:before="0" w:beforeAutospacing="0" w:after="0" w:afterAutospacing="0"/>
        <w:ind w:left="225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14:paraId="7DF1D311" w14:textId="77777777" w:rsidR="00DE32D1" w:rsidRPr="00EB7E7B" w:rsidRDefault="006835FA" w:rsidP="006835F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          </w:t>
      </w:r>
      <w:r w:rsidR="00DE32D1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Было проведено 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="00DE32D1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заседания МС, на которых рассматривались следующие вопросы:</w:t>
      </w:r>
    </w:p>
    <w:p w14:paraId="413B1F4C" w14:textId="77777777" w:rsidR="00DE32D1" w:rsidRPr="00EB7E7B" w:rsidRDefault="006835FA" w:rsidP="00DE32D1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Цель: -</w:t>
      </w:r>
      <w:r w:rsidR="00DE32D1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реализация методической работы на 2021-2022 учебный год.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142C84A6" w14:textId="77777777" w:rsidR="009428D7" w:rsidRDefault="006835FA" w:rsidP="00DE32D1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- создание дорожной карты мероприятий по введению в МБОУ «ЦО с. </w:t>
      </w: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Рыркайпий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r w:rsidR="009428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</w:p>
    <w:p w14:paraId="0AE98636" w14:textId="77777777" w:rsidR="006835FA" w:rsidRPr="00EB7E7B" w:rsidRDefault="009428D7" w:rsidP="00DE32D1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</w:t>
      </w:r>
      <w:r w:rsidR="006835FA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обновленных ФГОС начального и основного общего образования.</w:t>
      </w:r>
    </w:p>
    <w:p w14:paraId="3BCE780B" w14:textId="77777777" w:rsidR="006835FA" w:rsidRPr="00EB7E7B" w:rsidRDefault="006835FA" w:rsidP="00DE32D1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AE02133" w14:textId="77777777" w:rsidR="00DE32D1" w:rsidRDefault="00DE32D1" w:rsidP="00DE32D1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заседание. Сентябрь</w:t>
      </w:r>
    </w:p>
    <w:p w14:paraId="03668E41" w14:textId="77777777" w:rsidR="009428D7" w:rsidRPr="00EB7E7B" w:rsidRDefault="009428D7" w:rsidP="00DE32D1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06BF64F" w14:textId="77777777" w:rsidR="00DE32D1" w:rsidRPr="00EB7E7B" w:rsidRDefault="00DE32D1" w:rsidP="00DE32D1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Задачи методической работы по повышению эффективности и качества образовательной деятельности в новом 202</w:t>
      </w:r>
      <w:r w:rsidR="00FE0ECC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-202</w:t>
      </w:r>
      <w:r w:rsidR="00FE0ECC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учебном году.</w:t>
      </w:r>
      <w:r w:rsidR="00FE0ECC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(Заместитель директора по УВР </w:t>
      </w:r>
      <w:proofErr w:type="spellStart"/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Недугова</w:t>
      </w:r>
      <w:proofErr w:type="spellEnd"/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Г.И.)</w:t>
      </w:r>
    </w:p>
    <w:p w14:paraId="18D4EC00" w14:textId="77777777" w:rsidR="00DE32D1" w:rsidRPr="00EB7E7B" w:rsidRDefault="00DE32D1" w:rsidP="00DE32D1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2.Утверждение плана методической работы школы на 2021-2022 учебный год.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(Заместитель директора по УВР Эрендженова Л.Л.)</w:t>
      </w:r>
    </w:p>
    <w:p w14:paraId="3B6E716D" w14:textId="77777777" w:rsidR="00635848" w:rsidRPr="00EB7E7B" w:rsidRDefault="00DE32D1" w:rsidP="006358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3.Рассмотрение плана работы методических объединений.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(Заместитель директора по УВР Эрендженова Л.Л.)</w:t>
      </w:r>
    </w:p>
    <w:p w14:paraId="170229A2" w14:textId="77777777" w:rsidR="00635848" w:rsidRPr="00EB7E7B" w:rsidRDefault="00DE32D1" w:rsidP="006358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Составление перспективного плана повышения квалификации и плана аттестации педагогических кадров школы на 202</w:t>
      </w:r>
      <w:r w:rsidR="00FE0ECC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-202</w:t>
      </w:r>
      <w:r w:rsidR="00FE0ECC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учебный год.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(Заместитель директора по УВР </w:t>
      </w:r>
      <w:proofErr w:type="spellStart"/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Недугова</w:t>
      </w:r>
      <w:proofErr w:type="spellEnd"/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Г.И.)</w:t>
      </w:r>
    </w:p>
    <w:p w14:paraId="4903E6D2" w14:textId="77777777" w:rsidR="00635848" w:rsidRPr="00EB7E7B" w:rsidRDefault="00DE32D1" w:rsidP="006358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5.Организация самообразовательной работы педагогических кадров над методическими темами и педагогическими проблемами в 202</w:t>
      </w:r>
      <w:r w:rsidR="00FE0ECC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-202</w:t>
      </w:r>
      <w:r w:rsidR="00FE0ECC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учебном году, приведение в соответствие с педагогической проблемой школы. 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(Заместитель директора по УВР Эрендженова Л.Л.)</w:t>
      </w:r>
    </w:p>
    <w:p w14:paraId="35BADE41" w14:textId="77777777" w:rsidR="00DE32D1" w:rsidRPr="00EB7E7B" w:rsidRDefault="00DE32D1" w:rsidP="00DE32D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CED46E4" w14:textId="77777777" w:rsidR="00FE0ECC" w:rsidRPr="00EB7E7B" w:rsidRDefault="00FE0ECC" w:rsidP="00DE32D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5C58C85" w14:textId="77777777" w:rsidR="00FE0ECC" w:rsidRPr="00EB7E7B" w:rsidRDefault="00FE0ECC" w:rsidP="00DE32D1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 заседание. Ноябрь </w:t>
      </w:r>
    </w:p>
    <w:p w14:paraId="56AC8F2D" w14:textId="77777777" w:rsidR="00FE0ECC" w:rsidRPr="00EB7E7B" w:rsidRDefault="00FE0ECC" w:rsidP="00DE32D1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34FD886A" w14:textId="77777777" w:rsidR="00FE0ECC" w:rsidRPr="00EB7E7B" w:rsidRDefault="00FE0ECC" w:rsidP="00FE0ECC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Проблема адаптации учащихся. (Классные руководители 1,5,10 классов)</w:t>
      </w:r>
    </w:p>
    <w:p w14:paraId="7D6726E4" w14:textId="77777777" w:rsidR="00635848" w:rsidRPr="00EB7E7B" w:rsidRDefault="00FE0ECC" w:rsidP="006358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2.Планирование работы по повышению качества образовательного процесса.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(Заместитель директора по УВР Эрендженова Л.Л.)</w:t>
      </w:r>
    </w:p>
    <w:p w14:paraId="794BF79B" w14:textId="77777777" w:rsidR="00FE0ECC" w:rsidRPr="00EB7E7B" w:rsidRDefault="00FE0ECC" w:rsidP="00FE0ECC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Система работы с мотивированными на учебу детьми.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(Учителя -предметники)</w:t>
      </w:r>
    </w:p>
    <w:p w14:paraId="7266DC08" w14:textId="77777777" w:rsidR="00FE0ECC" w:rsidRPr="00EB7E7B" w:rsidRDefault="00FE0ECC" w:rsidP="00FE0ECC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4.Психолого-педагогическое сопровождение </w:t>
      </w: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низкомотивированных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слабоуспевающих обучающихся.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(Психолог)</w:t>
      </w:r>
    </w:p>
    <w:p w14:paraId="6F14204E" w14:textId="77777777" w:rsidR="00635848" w:rsidRPr="00EB7E7B" w:rsidRDefault="00FE0ECC" w:rsidP="006358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Итоги проведение школьного тура Всероссийской олимпиады школьников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(Заместитель директора по УВР </w:t>
      </w:r>
      <w:proofErr w:type="spellStart"/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Недугова</w:t>
      </w:r>
      <w:proofErr w:type="spellEnd"/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Г.И.)</w:t>
      </w:r>
    </w:p>
    <w:p w14:paraId="722844D9" w14:textId="77777777" w:rsidR="00FE0ECC" w:rsidRPr="00EB7E7B" w:rsidRDefault="00FE0ECC" w:rsidP="00FE0ECC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0DE6240F" w14:textId="77777777" w:rsidR="00635848" w:rsidRPr="00EB7E7B" w:rsidRDefault="00635848" w:rsidP="00FE0ECC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3 заседание. Январь</w:t>
      </w:r>
    </w:p>
    <w:p w14:paraId="5102043A" w14:textId="77777777" w:rsidR="00713B9D" w:rsidRPr="00EB7E7B" w:rsidRDefault="00713B9D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  Анализ результатов учебного процесса за 1 полугодие.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(Заместитель директора по УВР </w:t>
      </w: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Недугова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Г.И.)</w:t>
      </w:r>
    </w:p>
    <w:p w14:paraId="5569086D" w14:textId="77777777" w:rsidR="00713B9D" w:rsidRPr="00EB7E7B" w:rsidRDefault="00713B9D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Анализ результатов муниципального этапа всероссийской олимпиады школьников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(Заместитель директора по УВР </w:t>
      </w: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Недугова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Г.И.)</w:t>
      </w:r>
    </w:p>
    <w:p w14:paraId="397511E5" w14:textId="77777777" w:rsidR="00713B9D" w:rsidRPr="00EB7E7B" w:rsidRDefault="00713B9D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</w:t>
      </w:r>
      <w:r w:rsidR="00635848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Воспитание личности школьника важнейшее условие оптимизации учебного процесса. Преодоление школьной не успешности.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(Заместитель директора по УВР Эрендженова Л.Л.)</w:t>
      </w:r>
    </w:p>
    <w:p w14:paraId="5B3C3EEE" w14:textId="77777777" w:rsidR="00677FC2" w:rsidRPr="00EB7E7B" w:rsidRDefault="00677FC2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14707E7" w14:textId="77777777" w:rsidR="00677FC2" w:rsidRPr="00EB7E7B" w:rsidRDefault="00127F6D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4 заседание. Март </w:t>
      </w:r>
    </w:p>
    <w:p w14:paraId="0D0701C9" w14:textId="77777777" w:rsidR="00127F6D" w:rsidRPr="00EB7E7B" w:rsidRDefault="00677FC2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Приказ №51 –од от 03 февраля 2022 года. «О подготовке к введению в 1-х и 5-х классах обновленных ФГОС НОО и ФГОС ООО с 1 сентября 2022 года в МБОУ «ЦО </w:t>
      </w: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с.Рыркайпий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</w:p>
    <w:p w14:paraId="60DC3FD4" w14:textId="77777777" w:rsidR="003B65E5" w:rsidRPr="00EB7E7B" w:rsidRDefault="003B65E5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7C89909D" w14:textId="77777777" w:rsidR="00677FC2" w:rsidRPr="00EB7E7B" w:rsidRDefault="00677FC2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1.Создана рабочая группа для обеспечения перехода на обновленные ФГОС НОО и ФГОС ООО в МБОУ «ЦО </w:t>
      </w: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с.Рыркайпий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в составе:</w:t>
      </w:r>
    </w:p>
    <w:p w14:paraId="447DC6C1" w14:textId="77777777" w:rsidR="00677FC2" w:rsidRPr="00EB7E7B" w:rsidRDefault="00677FC2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Руководитель группы – Эрендженова Л.Л., заместитель директора по учебно-воспитательной работе;</w:t>
      </w:r>
    </w:p>
    <w:p w14:paraId="283EAD5C" w14:textId="77777777" w:rsidR="00677FC2" w:rsidRPr="00EB7E7B" w:rsidRDefault="00677FC2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члены рабочей группы:</w:t>
      </w:r>
    </w:p>
    <w:p w14:paraId="078D74B2" w14:textId="77777777" w:rsidR="00677FC2" w:rsidRPr="00EB7E7B" w:rsidRDefault="00677FC2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Недугова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Г.И., заместитель директора по учебно-воспитательной работе</w:t>
      </w:r>
    </w:p>
    <w:p w14:paraId="58C29513" w14:textId="77777777" w:rsidR="00677FC2" w:rsidRPr="00EB7E7B" w:rsidRDefault="003E3169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Постовалова Т.А., социальный педагог</w:t>
      </w:r>
    </w:p>
    <w:p w14:paraId="3BDDCD86" w14:textId="77777777" w:rsidR="003E3169" w:rsidRPr="00EB7E7B" w:rsidRDefault="003E3169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Кымылькут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Ю.В., учитель, руководитель МО учителей классных руководителей</w:t>
      </w:r>
    </w:p>
    <w:p w14:paraId="47225C6E" w14:textId="77777777" w:rsidR="003E3169" w:rsidRPr="00EB7E7B" w:rsidRDefault="003E3169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Ткаченко Е.А., учитель, руководитель МО учителей начальных классов</w:t>
      </w:r>
    </w:p>
    <w:p w14:paraId="0C40BE22" w14:textId="77777777" w:rsidR="003E3169" w:rsidRPr="00EB7E7B" w:rsidRDefault="003E3169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Яшина Т.С., учитель, руководитель МО учителей естественно-математического цикла</w:t>
      </w:r>
    </w:p>
    <w:p w14:paraId="2ACACD7C" w14:textId="77777777" w:rsidR="003E3169" w:rsidRPr="00EB7E7B" w:rsidRDefault="003E3169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Галиакберова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Т.А., учитель, руководитель МО учителей гуманитарного цикла.</w:t>
      </w:r>
    </w:p>
    <w:p w14:paraId="4139CB30" w14:textId="77777777" w:rsidR="003B65E5" w:rsidRPr="00EB7E7B" w:rsidRDefault="003B65E5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134D2AB" w14:textId="77777777" w:rsidR="003B65E5" w:rsidRPr="00EB7E7B" w:rsidRDefault="003B65E5" w:rsidP="003B65E5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10 марта по – 29 апреля рабочей группой:</w:t>
      </w:r>
    </w:p>
    <w:p w14:paraId="4282C8FB" w14:textId="77777777" w:rsidR="003E3169" w:rsidRPr="00EB7E7B" w:rsidRDefault="003E3169" w:rsidP="00713B9D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E651D60" w14:textId="77777777" w:rsidR="00677FC2" w:rsidRPr="00EB7E7B" w:rsidRDefault="003B65E5" w:rsidP="003B65E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="006835FA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роведен анализ имеющихся в МБОУ «ЦО с. </w:t>
      </w:r>
      <w:proofErr w:type="spellStart"/>
      <w:r w:rsidR="006835FA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Рыркайпий</w:t>
      </w:r>
      <w:proofErr w:type="spellEnd"/>
      <w:r w:rsidR="006835FA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условий и ресурсного обеспечения реализации ООП НОО </w:t>
      </w:r>
      <w:proofErr w:type="gramStart"/>
      <w:r w:rsidR="006835FA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9428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835FA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ООО</w:t>
      </w:r>
      <w:proofErr w:type="gramEnd"/>
      <w:r w:rsidR="006835FA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соответствии с требованиями</w:t>
      </w:r>
      <w:r w:rsidR="000D13B7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обновленных ФГОС НОО и ФГОС ООО;</w:t>
      </w:r>
    </w:p>
    <w:p w14:paraId="7824BDB2" w14:textId="77777777" w:rsidR="003B65E5" w:rsidRPr="00EB7E7B" w:rsidRDefault="003B65E5" w:rsidP="003B65E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Разработана и реализована система мониторинга образовательных потребностей </w:t>
      </w:r>
      <w:proofErr w:type="gramStart"/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обучающихся  и</w:t>
      </w:r>
      <w:proofErr w:type="gramEnd"/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родителей, законных представителей обучающихся, для проектирования учебных планов</w:t>
      </w:r>
      <w:r w:rsidR="009428D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ООП НОО и </w:t>
      </w:r>
      <w:r w:rsidR="009428D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</w:t>
      </w: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ООО в части, формируемой участниками образовательных отношений и планов внеурочной деятельности;</w:t>
      </w:r>
    </w:p>
    <w:p w14:paraId="348E3CFE" w14:textId="77777777" w:rsidR="003B65E5" w:rsidRPr="00EB7E7B" w:rsidRDefault="003B65E5" w:rsidP="003B65E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Разработаны локальные </w:t>
      </w:r>
      <w:proofErr w:type="gramStart"/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акты</w:t>
      </w:r>
      <w:r w:rsidR="009428D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, </w:t>
      </w: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регламентирующие</w:t>
      </w:r>
      <w:proofErr w:type="gramEnd"/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введение обновленных ФГОС НОО и ФГОС ООО</w:t>
      </w:r>
    </w:p>
    <w:p w14:paraId="4FC6A255" w14:textId="77777777" w:rsidR="002F6A7F" w:rsidRPr="00EB7E7B" w:rsidRDefault="002F6A7F" w:rsidP="003B65E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Разработан </w:t>
      </w:r>
      <w:proofErr w:type="gramStart"/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план  методической</w:t>
      </w:r>
      <w:proofErr w:type="gramEnd"/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работы обеспечивающего сопровождение перехода на обучение  по обновленным ФГОС НОО и ФГОС ООО.</w:t>
      </w:r>
    </w:p>
    <w:p w14:paraId="124E6A5A" w14:textId="77777777" w:rsidR="001269BD" w:rsidRPr="00EB7E7B" w:rsidRDefault="002F6A7F" w:rsidP="003B65E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Учителями – </w:t>
      </w:r>
      <w:proofErr w:type="gramStart"/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предметниками</w:t>
      </w:r>
      <w:r w:rsidR="001269B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:  </w:t>
      </w:r>
      <w:proofErr w:type="spellStart"/>
      <w:r w:rsidR="001269B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Этто</w:t>
      </w:r>
      <w:proofErr w:type="spellEnd"/>
      <w:proofErr w:type="gramEnd"/>
      <w:r w:rsidR="001269B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Н.А., Умрихина К.А., Яшина Т.С., </w:t>
      </w:r>
      <w:proofErr w:type="spellStart"/>
      <w:r w:rsidR="001269B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Ботаева</w:t>
      </w:r>
      <w:proofErr w:type="spellEnd"/>
      <w:r w:rsidR="001269B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Б.Л., Недугов Ю.А., Дяде М.В., Клейман Е.Ю., Постовалова Т.А.,</w:t>
      </w:r>
      <w:proofErr w:type="spellStart"/>
      <w:r w:rsidR="001269B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Лунегова</w:t>
      </w:r>
      <w:proofErr w:type="spellEnd"/>
      <w:r w:rsidR="001269B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Н.В., </w:t>
      </w:r>
      <w:proofErr w:type="spellStart"/>
      <w:r w:rsidR="001269B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Челтыгмашев</w:t>
      </w:r>
      <w:proofErr w:type="spellEnd"/>
      <w:r w:rsidR="001269B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И.М., Эрендженова Л.Л.</w:t>
      </w:r>
    </w:p>
    <w:p w14:paraId="6552BF82" w14:textId="77777777" w:rsidR="002F6A7F" w:rsidRPr="00EB7E7B" w:rsidRDefault="002F6A7F" w:rsidP="001269BD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 пройдена курсовая подготовка</w:t>
      </w:r>
      <w:r w:rsidR="001269B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:</w:t>
      </w: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«Р</w:t>
      </w:r>
      <w:r w:rsidR="001269B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еализация</w:t>
      </w: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требований обновленных ФГОС НОО и ФГОС ООО в работе </w:t>
      </w:r>
      <w:proofErr w:type="gramStart"/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учителя»  на</w:t>
      </w:r>
      <w:proofErr w:type="gramEnd"/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платформе </w:t>
      </w:r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ГАУ ДПО </w:t>
      </w:r>
      <w:proofErr w:type="spellStart"/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ЧИРОиПК</w:t>
      </w:r>
      <w:proofErr w:type="spellEnd"/>
      <w:r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</w:t>
      </w:r>
      <w:r w:rsidR="001269BD" w:rsidRPr="00EB7E7B">
        <w:rPr>
          <w:rFonts w:ascii="Times New Roman" w:hAnsi="Times New Roman" w:cs="Times New Roman"/>
          <w:color w:val="000000"/>
          <w:sz w:val="24"/>
          <w:szCs w:val="24"/>
          <w:lang w:val="ru-RU"/>
        </w:rPr>
        <w:t>11.05. по 20.05. 2022 года.</w:t>
      </w:r>
    </w:p>
    <w:p w14:paraId="3289BCA3" w14:textId="77777777" w:rsidR="002F6A7F" w:rsidRPr="00EB7E7B" w:rsidRDefault="002F6A7F" w:rsidP="002F6A7F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69168DF5" w14:textId="77777777" w:rsidR="00635848" w:rsidRPr="00EB7E7B" w:rsidRDefault="00635848" w:rsidP="00635848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2150DA8E" w14:textId="77777777" w:rsidR="00DE32D1" w:rsidRPr="00EB7E7B" w:rsidRDefault="00713B9D" w:rsidP="001269B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27F6D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 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заседание. Май</w:t>
      </w:r>
    </w:p>
    <w:p w14:paraId="35DD384D" w14:textId="77777777" w:rsidR="00AA0893" w:rsidRPr="00EB7E7B" w:rsidRDefault="00AA0893" w:rsidP="00AA0893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1.</w:t>
      </w:r>
      <w:r w:rsidR="00713B9D" w:rsidRPr="00EB7E7B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    </w:t>
      </w:r>
      <w:r w:rsidR="00713B9D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 подготовке и проведении итогового контроля по итогам года обучающихся 1-8 классов</w:t>
      </w: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(Заместитель директора по УВР </w:t>
      </w:r>
      <w:proofErr w:type="spellStart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Недугова</w:t>
      </w:r>
      <w:proofErr w:type="spellEnd"/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Г.И.)</w:t>
      </w:r>
    </w:p>
    <w:p w14:paraId="02C5BD17" w14:textId="77777777" w:rsidR="00AA0893" w:rsidRPr="00EB7E7B" w:rsidRDefault="00713B9D" w:rsidP="00AA0893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2.Утверждение УМК.</w:t>
      </w:r>
      <w:r w:rsidR="00AA0893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(Заместитель директора по УВР Эрендженова Л.Л.)</w:t>
      </w:r>
    </w:p>
    <w:p w14:paraId="76F3CA08" w14:textId="77777777" w:rsidR="00713B9D" w:rsidRPr="00EB7E7B" w:rsidRDefault="00713B9D" w:rsidP="00713B9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 Итоги работы школы за 2020-2021учебный год: мониторинг качества образования, пути роста</w:t>
      </w:r>
    </w:p>
    <w:p w14:paraId="019A9B56" w14:textId="77777777" w:rsidR="00713B9D" w:rsidRPr="00EB7E7B" w:rsidRDefault="00713B9D" w:rsidP="00713B9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4.Отчет о работе методических объединений.</w:t>
      </w:r>
      <w:r w:rsidR="00AA0893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(Руководители ШМО)</w:t>
      </w:r>
    </w:p>
    <w:p w14:paraId="2345D131" w14:textId="77777777" w:rsidR="00AA0893" w:rsidRPr="00EB7E7B" w:rsidRDefault="00713B9D" w:rsidP="00AA0893">
      <w:pPr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5.Анализ учебно-методической работы школы за прошедший учебный год. Выполнение учебных программ.</w:t>
      </w:r>
      <w:r w:rsidR="00AA0893" w:rsidRPr="00EB7E7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(Заместитель директора по УВР Эрендженова Л.Л.)</w:t>
      </w:r>
    </w:p>
    <w:p w14:paraId="4876F8F4" w14:textId="77777777" w:rsidR="00713B9D" w:rsidRPr="00EB7E7B" w:rsidRDefault="00713B9D" w:rsidP="00713B9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173977CE" w14:textId="77777777" w:rsidR="009428D7" w:rsidRPr="009428D7" w:rsidRDefault="009428D7" w:rsidP="009428D7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181818"/>
          <w:sz w:val="17"/>
          <w:szCs w:val="17"/>
          <w:lang w:val="ru-RU" w:eastAsia="ru-RU"/>
        </w:rPr>
      </w:pPr>
      <w:r w:rsidRPr="00942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Выводы: </w:t>
      </w:r>
    </w:p>
    <w:p w14:paraId="12B5DCD3" w14:textId="77777777" w:rsidR="00290EB0" w:rsidRPr="00290EB0" w:rsidRDefault="00290EB0" w:rsidP="00290EB0">
      <w:pPr>
        <w:shd w:val="clear" w:color="auto" w:fill="FFFFFF"/>
        <w:spacing w:before="0" w:beforeAutospacing="0" w:after="0" w:afterAutospacing="0"/>
        <w:ind w:firstLine="852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D1A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целью повышения качества </w:t>
      </w:r>
      <w:proofErr w:type="gramStart"/>
      <w:r w:rsidRPr="001D1A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обучения  в</w:t>
      </w:r>
      <w:proofErr w:type="gramEnd"/>
      <w:r w:rsidRPr="001D1A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 2021-2022 учебном году  была продолжена   </w:t>
      </w:r>
      <w:r w:rsidRPr="001D1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работа с обучающимися, имеющими низкую мотивацию к учению:</w:t>
      </w:r>
    </w:p>
    <w:p w14:paraId="65E54CF6" w14:textId="77777777" w:rsidR="00290EB0" w:rsidRPr="00290EB0" w:rsidRDefault="00290EB0" w:rsidP="00290EB0">
      <w:pPr>
        <w:numPr>
          <w:ilvl w:val="0"/>
          <w:numId w:val="5"/>
        </w:numPr>
        <w:shd w:val="clear" w:color="auto" w:fill="FFFFFF"/>
        <w:spacing w:before="24" w:beforeAutospacing="0" w:after="24" w:afterAutospacing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proofErr w:type="gramStart"/>
      <w:r w:rsidRPr="001D1A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действует  программа</w:t>
      </w:r>
      <w:proofErr w:type="gramEnd"/>
      <w:r w:rsidRPr="001D1A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 работы со слабоуспевающими учащимися;</w:t>
      </w:r>
    </w:p>
    <w:p w14:paraId="28C6700E" w14:textId="77777777" w:rsidR="00290EB0" w:rsidRPr="00290EB0" w:rsidRDefault="00290EB0" w:rsidP="00290EB0">
      <w:pPr>
        <w:numPr>
          <w:ilvl w:val="0"/>
          <w:numId w:val="5"/>
        </w:numPr>
        <w:shd w:val="clear" w:color="auto" w:fill="FFFFFF"/>
        <w:spacing w:before="24" w:beforeAutospacing="0" w:after="24" w:afterAutospacing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D1A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организованы индивидуальные консультации, дополнительные занятия;</w:t>
      </w:r>
    </w:p>
    <w:p w14:paraId="5FC59822" w14:textId="77777777" w:rsidR="00290EB0" w:rsidRPr="001D1ACF" w:rsidRDefault="00290EB0" w:rsidP="00290EB0">
      <w:pPr>
        <w:numPr>
          <w:ilvl w:val="0"/>
          <w:numId w:val="5"/>
        </w:numPr>
        <w:shd w:val="clear" w:color="auto" w:fill="FFFFFF"/>
        <w:spacing w:before="24" w:beforeAutospacing="0" w:after="24" w:afterAutospacing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D1A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на заседаниях МС, совещаниях при директоре обсуждали работу со слабоуспевающими учащимися, результаты успеваемости, результаты проведенных контрольных срезов и контрольных работ, намечали пути по ликвидации возникающих у учащихся затруднений, рассматривали наиболее сложные вопросы теории и практики по предмету. </w:t>
      </w:r>
    </w:p>
    <w:p w14:paraId="3A6A4265" w14:textId="77777777" w:rsidR="001D1ACF" w:rsidRPr="001D1ACF" w:rsidRDefault="00290EB0" w:rsidP="001D1AC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1D1ACF">
        <w:rPr>
          <w:b/>
          <w:bCs/>
          <w:color w:val="000000"/>
        </w:rPr>
        <w:t>Рекомендации: </w:t>
      </w:r>
      <w:r w:rsidR="001D1ACF" w:rsidRPr="001D1ACF">
        <w:rPr>
          <w:b/>
          <w:bCs/>
          <w:color w:val="000000"/>
        </w:rPr>
        <w:t xml:space="preserve">- </w:t>
      </w:r>
      <w:r w:rsidRPr="001D1ACF">
        <w:rPr>
          <w:color w:val="000000"/>
        </w:rPr>
        <w:t>продолжать работу по предупреждению неуспеваемости учащихся.</w:t>
      </w:r>
      <w:r w:rsidR="001D1ACF" w:rsidRPr="001D1ACF">
        <w:rPr>
          <w:color w:val="000000"/>
        </w:rPr>
        <w:t xml:space="preserve"> </w:t>
      </w:r>
    </w:p>
    <w:p w14:paraId="1981E1B4" w14:textId="77777777" w:rsidR="001D1ACF" w:rsidRPr="001D1ACF" w:rsidRDefault="001D1ACF" w:rsidP="001D1AC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D1ACF">
        <w:rPr>
          <w:color w:val="000000"/>
        </w:rPr>
        <w:t>-</w:t>
      </w:r>
      <w:r w:rsidRPr="001D1ACF">
        <w:rPr>
          <w:rStyle w:val="c0"/>
          <w:color w:val="000000"/>
        </w:rPr>
        <w:t> Использовать инновационные технологии для повышения качества образования.</w:t>
      </w:r>
    </w:p>
    <w:p w14:paraId="26BC7508" w14:textId="77777777" w:rsidR="001D1ACF" w:rsidRPr="001D1ACF" w:rsidRDefault="001D1ACF" w:rsidP="001D1AC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1D1ACF">
        <w:rPr>
          <w:rStyle w:val="c0"/>
          <w:color w:val="000000"/>
        </w:rPr>
        <w:t>- Обеспечить методическое сопровождение работы с молодыми и вновь принятыми специалистами.</w:t>
      </w:r>
    </w:p>
    <w:p w14:paraId="26E2880D" w14:textId="77777777" w:rsidR="00290EB0" w:rsidRPr="00290EB0" w:rsidRDefault="00290EB0" w:rsidP="00290EB0">
      <w:pPr>
        <w:shd w:val="clear" w:color="auto" w:fill="FFFFFF"/>
        <w:spacing w:before="0" w:beforeAutospacing="0" w:after="0" w:afterAutospacing="0"/>
        <w:ind w:firstLine="852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p w14:paraId="5B8A33E3" w14:textId="77777777" w:rsidR="00AA0893" w:rsidRPr="001D1ACF" w:rsidRDefault="00AA0893" w:rsidP="00FE0ECC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5FF56B26" w14:textId="77777777" w:rsidR="00AA0893" w:rsidRPr="001D1ACF" w:rsidRDefault="00AA0893" w:rsidP="00FE0ECC">
      <w:pPr>
        <w:shd w:val="clear" w:color="auto" w:fill="FFFFFF"/>
        <w:spacing w:before="0" w:beforeAutospacing="0" w:after="0" w:afterAutospacing="0"/>
        <w:ind w:left="-567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651C68EB" w14:textId="77777777" w:rsidR="00642825" w:rsidRPr="001D1ACF" w:rsidRDefault="00642825" w:rsidP="00642825">
      <w:p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DF1F097" w14:textId="77777777" w:rsidR="00642825" w:rsidRPr="00EB7E7B" w:rsidRDefault="00642825" w:rsidP="00642825">
      <w:p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5A795F1" w14:textId="77777777" w:rsidR="00642825" w:rsidRPr="00EB7E7B" w:rsidRDefault="00642825" w:rsidP="001B609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2825" w:rsidRPr="00EB7E7B" w:rsidSect="00DE32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76BA1"/>
    <w:multiLevelType w:val="multilevel"/>
    <w:tmpl w:val="C07A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61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B22A3"/>
    <w:multiLevelType w:val="hybridMultilevel"/>
    <w:tmpl w:val="EC4A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F2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C3D91"/>
    <w:multiLevelType w:val="multilevel"/>
    <w:tmpl w:val="6EE4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3796836">
    <w:abstractNumId w:val="4"/>
  </w:num>
  <w:num w:numId="2" w16cid:durableId="228661297">
    <w:abstractNumId w:val="0"/>
  </w:num>
  <w:num w:numId="3" w16cid:durableId="1209680217">
    <w:abstractNumId w:val="3"/>
  </w:num>
  <w:num w:numId="4" w16cid:durableId="38822665">
    <w:abstractNumId w:val="2"/>
  </w:num>
  <w:num w:numId="5" w16cid:durableId="2049521647">
    <w:abstractNumId w:val="1"/>
  </w:num>
  <w:num w:numId="6" w16cid:durableId="1718162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AC2"/>
    <w:rsid w:val="00071E7A"/>
    <w:rsid w:val="000D13B7"/>
    <w:rsid w:val="001269BD"/>
    <w:rsid w:val="00127F6D"/>
    <w:rsid w:val="001B609E"/>
    <w:rsid w:val="001D1ACF"/>
    <w:rsid w:val="00290EB0"/>
    <w:rsid w:val="002F6A7F"/>
    <w:rsid w:val="00317251"/>
    <w:rsid w:val="00323C73"/>
    <w:rsid w:val="003B65E5"/>
    <w:rsid w:val="003E3169"/>
    <w:rsid w:val="00465C9D"/>
    <w:rsid w:val="004B59CC"/>
    <w:rsid w:val="00533AC2"/>
    <w:rsid w:val="006165B4"/>
    <w:rsid w:val="00635848"/>
    <w:rsid w:val="00642825"/>
    <w:rsid w:val="00677FC2"/>
    <w:rsid w:val="006835FA"/>
    <w:rsid w:val="00713B9D"/>
    <w:rsid w:val="008B7B23"/>
    <w:rsid w:val="009428D7"/>
    <w:rsid w:val="009A35DE"/>
    <w:rsid w:val="009B3644"/>
    <w:rsid w:val="009C7379"/>
    <w:rsid w:val="009F4574"/>
    <w:rsid w:val="00AA0893"/>
    <w:rsid w:val="00BD5326"/>
    <w:rsid w:val="00BE08F3"/>
    <w:rsid w:val="00BE76C5"/>
    <w:rsid w:val="00C123A1"/>
    <w:rsid w:val="00C85210"/>
    <w:rsid w:val="00C92EDD"/>
    <w:rsid w:val="00D217EB"/>
    <w:rsid w:val="00DE32D1"/>
    <w:rsid w:val="00EB7E7B"/>
    <w:rsid w:val="00F5333E"/>
    <w:rsid w:val="00F725D6"/>
    <w:rsid w:val="00F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68EC"/>
  <w15:docId w15:val="{701D07CE-9958-4663-9F49-D09F1DA4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AC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25"/>
    <w:pPr>
      <w:ind w:left="720"/>
      <w:contextualSpacing/>
    </w:pPr>
  </w:style>
  <w:style w:type="paragraph" w:styleId="a4">
    <w:name w:val="No Spacing"/>
    <w:basedOn w:val="a"/>
    <w:uiPriority w:val="1"/>
    <w:qFormat/>
    <w:rsid w:val="00DE32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">
    <w:name w:val="c1"/>
    <w:basedOn w:val="a"/>
    <w:rsid w:val="00290E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9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HP Inc.</cp:lastModifiedBy>
  <cp:revision>5</cp:revision>
  <dcterms:created xsi:type="dcterms:W3CDTF">2022-06-20T21:07:00Z</dcterms:created>
  <dcterms:modified xsi:type="dcterms:W3CDTF">2022-06-22T00:45:00Z</dcterms:modified>
</cp:coreProperties>
</file>