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CB" w:rsidRDefault="00085461" w:rsidP="00AD4ECB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32EB" w:rsidRDefault="001332EB" w:rsidP="001332EB">
      <w:pPr>
        <w:pStyle w:val="Style2"/>
        <w:widowControl/>
        <w:spacing w:before="278"/>
        <w:ind w:left="403"/>
        <w:rPr>
          <w:i/>
          <w:sz w:val="40"/>
          <w:szCs w:val="40"/>
        </w:rPr>
      </w:pPr>
      <w:r>
        <w:rPr>
          <w:i/>
          <w:sz w:val="40"/>
          <w:szCs w:val="40"/>
        </w:rPr>
        <w:t>МБОУ «Центр образования села Рыркайпий»</w:t>
      </w:r>
    </w:p>
    <w:p w:rsidR="001332EB" w:rsidRDefault="001332EB" w:rsidP="001332EB">
      <w:pPr>
        <w:pStyle w:val="Style2"/>
        <w:widowControl/>
        <w:spacing w:before="278"/>
        <w:ind w:left="403"/>
        <w:rPr>
          <w:rStyle w:val="FontStyle13"/>
          <w:sz w:val="40"/>
          <w:szCs w:val="40"/>
        </w:rPr>
      </w:pPr>
      <w:r>
        <w:rPr>
          <w:rStyle w:val="FontStyle13"/>
          <w:sz w:val="40"/>
          <w:szCs w:val="40"/>
        </w:rPr>
        <w:t>(дошкольное отделение)</w:t>
      </w:r>
    </w:p>
    <w:p w:rsidR="001332EB" w:rsidRDefault="001332EB" w:rsidP="001332EB">
      <w:pPr>
        <w:pStyle w:val="Style2"/>
        <w:widowControl/>
        <w:spacing w:before="278"/>
        <w:ind w:left="403"/>
        <w:rPr>
          <w:rStyle w:val="FontStyle13"/>
        </w:rPr>
      </w:pPr>
    </w:p>
    <w:p w:rsidR="001332EB" w:rsidRDefault="001332EB" w:rsidP="001332EB">
      <w:pPr>
        <w:pStyle w:val="Style2"/>
        <w:widowControl/>
        <w:spacing w:before="278"/>
        <w:ind w:left="403"/>
        <w:rPr>
          <w:rStyle w:val="FontStyle13"/>
        </w:rPr>
      </w:pPr>
    </w:p>
    <w:p w:rsidR="001332EB" w:rsidRDefault="001332EB" w:rsidP="001332EB">
      <w:pPr>
        <w:pStyle w:val="Style2"/>
        <w:widowControl/>
        <w:spacing w:before="278"/>
        <w:ind w:left="403"/>
        <w:rPr>
          <w:rStyle w:val="FontStyle13"/>
        </w:rPr>
      </w:pPr>
    </w:p>
    <w:p w:rsidR="001332EB" w:rsidRDefault="001332EB" w:rsidP="001332EB">
      <w:pPr>
        <w:pStyle w:val="a8"/>
        <w:jc w:val="center"/>
        <w:rPr>
          <w:rStyle w:val="FontStyle13"/>
          <w:sz w:val="72"/>
          <w:szCs w:val="72"/>
          <w:u w:val="single"/>
        </w:rPr>
      </w:pPr>
      <w:r w:rsidRPr="008E28E0">
        <w:rPr>
          <w:rStyle w:val="FontStyle13"/>
          <w:sz w:val="72"/>
          <w:szCs w:val="72"/>
          <w:u w:val="single"/>
        </w:rPr>
        <w:t>Педагогический совет:</w:t>
      </w:r>
    </w:p>
    <w:p w:rsidR="001332EB" w:rsidRPr="003905DC" w:rsidRDefault="001332EB" w:rsidP="001332EB"/>
    <w:p w:rsidR="001332EB" w:rsidRPr="003905DC" w:rsidRDefault="001332EB" w:rsidP="001332EB">
      <w:pPr>
        <w:pStyle w:val="a8"/>
        <w:jc w:val="center"/>
        <w:rPr>
          <w:rStyle w:val="FontStyle13"/>
          <w:sz w:val="72"/>
          <w:szCs w:val="72"/>
        </w:rPr>
      </w:pPr>
      <w:r>
        <w:rPr>
          <w:rStyle w:val="FontStyle13"/>
          <w:sz w:val="72"/>
          <w:szCs w:val="72"/>
        </w:rPr>
        <w:t xml:space="preserve"> </w:t>
      </w:r>
      <w:r w:rsidRPr="003905DC">
        <w:rPr>
          <w:rStyle w:val="FontStyle13"/>
          <w:sz w:val="72"/>
          <w:szCs w:val="72"/>
        </w:rPr>
        <w:t>«</w:t>
      </w:r>
      <w:r>
        <w:rPr>
          <w:rStyle w:val="FontStyle13"/>
          <w:sz w:val="72"/>
          <w:szCs w:val="72"/>
        </w:rPr>
        <w:t>Особенности современных форм и методов работы в дошкольном отделении по развитию речи дошкольников</w:t>
      </w:r>
      <w:r w:rsidRPr="003905DC">
        <w:rPr>
          <w:rStyle w:val="FontStyle13"/>
          <w:sz w:val="72"/>
          <w:szCs w:val="72"/>
        </w:rPr>
        <w:t>»</w:t>
      </w:r>
    </w:p>
    <w:p w:rsidR="001332EB" w:rsidRPr="00922613" w:rsidRDefault="001332EB" w:rsidP="001332EB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1332EB" w:rsidRDefault="001332EB" w:rsidP="001332EB">
      <w:pPr>
        <w:pStyle w:val="Style2"/>
        <w:widowControl/>
        <w:spacing w:before="278"/>
        <w:ind w:left="403"/>
        <w:jc w:val="right"/>
        <w:rPr>
          <w:rStyle w:val="FontStyle13"/>
          <w:sz w:val="96"/>
          <w:szCs w:val="96"/>
        </w:rPr>
      </w:pPr>
    </w:p>
    <w:p w:rsidR="001332EB" w:rsidRDefault="001332EB" w:rsidP="001332EB">
      <w:pPr>
        <w:pStyle w:val="Style2"/>
        <w:widowControl/>
        <w:spacing w:before="278"/>
        <w:ind w:left="403"/>
        <w:rPr>
          <w:rStyle w:val="FontStyle13"/>
          <w:sz w:val="96"/>
          <w:szCs w:val="96"/>
        </w:rPr>
      </w:pPr>
    </w:p>
    <w:p w:rsidR="001332EB" w:rsidRDefault="001332EB" w:rsidP="001332EB">
      <w:pPr>
        <w:pStyle w:val="Style2"/>
        <w:widowControl/>
        <w:spacing w:before="278"/>
        <w:ind w:left="403"/>
        <w:rPr>
          <w:rStyle w:val="FontStyle13"/>
          <w:sz w:val="96"/>
          <w:szCs w:val="96"/>
        </w:rPr>
      </w:pPr>
    </w:p>
    <w:p w:rsidR="001332EB" w:rsidRDefault="001332EB" w:rsidP="001332EB">
      <w:pPr>
        <w:pStyle w:val="Style2"/>
        <w:widowControl/>
        <w:spacing w:before="278"/>
        <w:jc w:val="left"/>
        <w:rPr>
          <w:rStyle w:val="FontStyle13"/>
          <w:sz w:val="96"/>
          <w:szCs w:val="96"/>
        </w:rPr>
      </w:pPr>
    </w:p>
    <w:p w:rsidR="001332EB" w:rsidRDefault="001332EB" w:rsidP="001332EB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1332EB" w:rsidRDefault="001332EB" w:rsidP="001332EB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1332EB" w:rsidRDefault="001332EB" w:rsidP="001332EB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1332EB" w:rsidRDefault="001332EB" w:rsidP="001332EB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1332EB" w:rsidRPr="003905DC" w:rsidRDefault="001332EB" w:rsidP="001332EB">
      <w:pPr>
        <w:pStyle w:val="a7"/>
        <w:jc w:val="center"/>
        <w:rPr>
          <w:rFonts w:ascii="Times New Roman" w:hAnsi="Times New Roman"/>
        </w:rPr>
      </w:pPr>
      <w:r w:rsidRPr="003905DC">
        <w:rPr>
          <w:rFonts w:ascii="Times New Roman" w:hAnsi="Times New Roman"/>
        </w:rPr>
        <w:t>село Рыркайпий</w:t>
      </w:r>
    </w:p>
    <w:p w:rsidR="001332EB" w:rsidRDefault="001332EB" w:rsidP="001332EB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 w:rsidRPr="003905DC">
        <w:rPr>
          <w:rFonts w:ascii="Times New Roman" w:hAnsi="Times New Roman"/>
        </w:rPr>
        <w:t xml:space="preserve"> год</w:t>
      </w:r>
    </w:p>
    <w:p w:rsidR="001332EB" w:rsidRDefault="001332EB" w:rsidP="001332EB">
      <w:pPr>
        <w:pStyle w:val="a7"/>
        <w:jc w:val="center"/>
        <w:rPr>
          <w:rFonts w:ascii="Times New Roman" w:hAnsi="Times New Roman"/>
        </w:rPr>
      </w:pPr>
    </w:p>
    <w:p w:rsidR="001332EB" w:rsidRPr="003905DC" w:rsidRDefault="001332EB" w:rsidP="001332EB">
      <w:pPr>
        <w:pStyle w:val="a7"/>
        <w:jc w:val="center"/>
        <w:rPr>
          <w:rStyle w:val="FontStyle13"/>
          <w:rFonts w:ascii="Times New Roman" w:hAnsi="Times New Roman"/>
          <w:i/>
          <w:iCs/>
        </w:rPr>
      </w:pPr>
    </w:p>
    <w:p w:rsidR="00146FC6" w:rsidRPr="009A4A9C" w:rsidRDefault="00AD4ECB" w:rsidP="00AD4ECB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9A4A9C" w:rsidRPr="009A4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FC6" w:rsidRPr="009A4A9C">
        <w:rPr>
          <w:rFonts w:ascii="Times New Roman" w:hAnsi="Times New Roman" w:cs="Times New Roman"/>
          <w:b/>
          <w:sz w:val="28"/>
          <w:szCs w:val="28"/>
        </w:rPr>
        <w:t>«</w:t>
      </w:r>
      <w:r w:rsidR="00085461">
        <w:rPr>
          <w:rFonts w:ascii="Times New Roman" w:hAnsi="Times New Roman" w:cs="Times New Roman"/>
          <w:b/>
          <w:sz w:val="28"/>
          <w:szCs w:val="28"/>
        </w:rPr>
        <w:t>Особенности современных форм и методов работы в дошкольном отделении по развитию речи дошкольников</w:t>
      </w:r>
      <w:r w:rsidR="00146FC6" w:rsidRPr="009A4A9C">
        <w:rPr>
          <w:rFonts w:ascii="Times New Roman" w:hAnsi="Times New Roman" w:cs="Times New Roman"/>
          <w:b/>
          <w:sz w:val="28"/>
          <w:szCs w:val="28"/>
        </w:rPr>
        <w:t>»</w:t>
      </w:r>
      <w:r w:rsidR="009A4A9C">
        <w:rPr>
          <w:rFonts w:ascii="Times New Roman" w:hAnsi="Times New Roman" w:cs="Times New Roman"/>
          <w:b/>
          <w:sz w:val="28"/>
          <w:szCs w:val="28"/>
        </w:rPr>
        <w:t>.</w:t>
      </w:r>
    </w:p>
    <w:p w:rsidR="00146FC6" w:rsidRPr="005C3C58" w:rsidRDefault="00146FC6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97636">
        <w:rPr>
          <w:rFonts w:ascii="Times New Roman" w:hAnsi="Times New Roman" w:cs="Times New Roman"/>
          <w:b/>
          <w:sz w:val="28"/>
          <w:szCs w:val="28"/>
        </w:rPr>
        <w:t>Цель:</w:t>
      </w:r>
      <w:r w:rsidRPr="005C3C58">
        <w:rPr>
          <w:rFonts w:ascii="Times New Roman" w:hAnsi="Times New Roman" w:cs="Times New Roman"/>
          <w:sz w:val="28"/>
          <w:szCs w:val="28"/>
        </w:rPr>
        <w:t> </w:t>
      </w:r>
      <w:r w:rsidR="00085461" w:rsidRPr="005C3C58">
        <w:rPr>
          <w:rFonts w:ascii="Times New Roman" w:hAnsi="Times New Roman" w:cs="Times New Roman"/>
          <w:sz w:val="28"/>
          <w:szCs w:val="28"/>
        </w:rPr>
        <w:t xml:space="preserve"> </w:t>
      </w:r>
      <w:r w:rsidRPr="005C3C58">
        <w:rPr>
          <w:rFonts w:ascii="Times New Roman" w:hAnsi="Times New Roman" w:cs="Times New Roman"/>
          <w:sz w:val="28"/>
          <w:szCs w:val="28"/>
        </w:rPr>
        <w:t>систематиз</w:t>
      </w:r>
      <w:r w:rsidR="00085461">
        <w:rPr>
          <w:rFonts w:ascii="Times New Roman" w:hAnsi="Times New Roman" w:cs="Times New Roman"/>
          <w:sz w:val="28"/>
          <w:szCs w:val="28"/>
        </w:rPr>
        <w:t xml:space="preserve">ация знаний педагогов об особенностях современных форм и методов </w:t>
      </w:r>
      <w:r w:rsidRPr="005C3C58">
        <w:rPr>
          <w:rFonts w:ascii="Times New Roman" w:hAnsi="Times New Roman" w:cs="Times New Roman"/>
          <w:sz w:val="28"/>
          <w:szCs w:val="28"/>
        </w:rPr>
        <w:t xml:space="preserve"> </w:t>
      </w:r>
      <w:r w:rsidR="00085461">
        <w:rPr>
          <w:rFonts w:ascii="Times New Roman" w:hAnsi="Times New Roman" w:cs="Times New Roman"/>
          <w:sz w:val="28"/>
          <w:szCs w:val="28"/>
        </w:rPr>
        <w:t>работы по развитию речи дошкольников</w:t>
      </w:r>
    </w:p>
    <w:p w:rsidR="00146FC6" w:rsidRPr="00497636" w:rsidRDefault="00146FC6" w:rsidP="00AD4ECB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76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6FC6" w:rsidRPr="005C3C58" w:rsidRDefault="00555BFB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t>-</w:t>
      </w:r>
      <w:r w:rsidR="00085461">
        <w:rPr>
          <w:rFonts w:ascii="Times New Roman" w:hAnsi="Times New Roman" w:cs="Times New Roman"/>
          <w:sz w:val="28"/>
          <w:szCs w:val="28"/>
        </w:rPr>
        <w:t xml:space="preserve"> </w:t>
      </w:r>
      <w:r w:rsidRPr="005C3C58">
        <w:rPr>
          <w:rFonts w:ascii="Times New Roman" w:hAnsi="Times New Roman" w:cs="Times New Roman"/>
          <w:sz w:val="28"/>
          <w:szCs w:val="28"/>
        </w:rPr>
        <w:t>п</w:t>
      </w:r>
      <w:r w:rsidR="00146FC6" w:rsidRPr="005C3C58">
        <w:rPr>
          <w:rFonts w:ascii="Times New Roman" w:hAnsi="Times New Roman" w:cs="Times New Roman"/>
          <w:sz w:val="28"/>
          <w:szCs w:val="28"/>
        </w:rPr>
        <w:t>ознакомить</w:t>
      </w:r>
      <w:r w:rsidRPr="005C3C58">
        <w:rPr>
          <w:rFonts w:ascii="Times New Roman" w:hAnsi="Times New Roman" w:cs="Times New Roman"/>
          <w:sz w:val="28"/>
          <w:szCs w:val="28"/>
        </w:rPr>
        <w:t xml:space="preserve"> </w:t>
      </w:r>
      <w:r w:rsidR="00146FC6" w:rsidRPr="005C3C58">
        <w:rPr>
          <w:rFonts w:ascii="Times New Roman" w:hAnsi="Times New Roman" w:cs="Times New Roman"/>
          <w:sz w:val="28"/>
          <w:szCs w:val="28"/>
        </w:rPr>
        <w:t>с</w:t>
      </w:r>
      <w:r w:rsidRPr="005C3C58">
        <w:rPr>
          <w:rFonts w:ascii="Times New Roman" w:hAnsi="Times New Roman" w:cs="Times New Roman"/>
          <w:sz w:val="28"/>
          <w:szCs w:val="28"/>
        </w:rPr>
        <w:t xml:space="preserve"> </w:t>
      </w:r>
      <w:r w:rsidR="00085461">
        <w:rPr>
          <w:rFonts w:ascii="Times New Roman" w:hAnsi="Times New Roman" w:cs="Times New Roman"/>
          <w:sz w:val="28"/>
          <w:szCs w:val="28"/>
        </w:rPr>
        <w:t>актуальными проблемами речевого развития детей</w:t>
      </w:r>
      <w:r w:rsidRPr="005C3C58">
        <w:rPr>
          <w:rFonts w:ascii="Times New Roman" w:hAnsi="Times New Roman" w:cs="Times New Roman"/>
          <w:sz w:val="28"/>
          <w:szCs w:val="28"/>
        </w:rPr>
        <w:t>;</w:t>
      </w:r>
    </w:p>
    <w:p w:rsidR="00146FC6" w:rsidRPr="005C3C58" w:rsidRDefault="00555BFB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t>-</w:t>
      </w:r>
      <w:r w:rsidR="00146FC6" w:rsidRPr="005C3C58">
        <w:rPr>
          <w:rFonts w:ascii="Times New Roman" w:hAnsi="Times New Roman" w:cs="Times New Roman"/>
          <w:sz w:val="28"/>
          <w:szCs w:val="28"/>
        </w:rPr>
        <w:t xml:space="preserve"> активизировать мыслительную деятельность педагогов</w:t>
      </w:r>
      <w:r w:rsidRPr="005C3C58">
        <w:rPr>
          <w:rFonts w:ascii="Times New Roman" w:hAnsi="Times New Roman" w:cs="Times New Roman"/>
          <w:sz w:val="28"/>
          <w:szCs w:val="28"/>
        </w:rPr>
        <w:t xml:space="preserve"> средствами деловой игровой игры;</w:t>
      </w:r>
    </w:p>
    <w:p w:rsidR="00146FC6" w:rsidRPr="005C3C58" w:rsidRDefault="00555BFB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t xml:space="preserve">- </w:t>
      </w:r>
      <w:r w:rsidR="00146FC6" w:rsidRPr="005C3C58">
        <w:rPr>
          <w:rFonts w:ascii="Times New Roman" w:hAnsi="Times New Roman" w:cs="Times New Roman"/>
          <w:sz w:val="28"/>
          <w:szCs w:val="28"/>
        </w:rPr>
        <w:t>совершенствовать работу по улучшению образовательного процесса, направленного на формирование связной речи детей, наметить пути дальнейшей эффективной деятельности в данном направлении.</w:t>
      </w:r>
    </w:p>
    <w:p w:rsidR="00146FC6" w:rsidRPr="00497636" w:rsidRDefault="00146FC6" w:rsidP="00AD4ECB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97636">
        <w:rPr>
          <w:rFonts w:ascii="Times New Roman" w:hAnsi="Times New Roman" w:cs="Times New Roman"/>
          <w:b/>
          <w:sz w:val="28"/>
          <w:szCs w:val="28"/>
        </w:rPr>
        <w:t>План проведения педсовета.</w:t>
      </w:r>
    </w:p>
    <w:p w:rsidR="00085461" w:rsidRDefault="00085461" w:rsidP="00AD4ECB">
      <w:pPr>
        <w:pStyle w:val="a5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решений предыдущего педагогического совета.</w:t>
      </w:r>
    </w:p>
    <w:p w:rsidR="00085461" w:rsidRDefault="00146FC6" w:rsidP="00085461">
      <w:pPr>
        <w:pStyle w:val="a5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085461">
        <w:rPr>
          <w:rFonts w:ascii="Times New Roman" w:hAnsi="Times New Roman" w:cs="Times New Roman"/>
          <w:sz w:val="28"/>
          <w:szCs w:val="28"/>
        </w:rPr>
        <w:t>В</w:t>
      </w:r>
      <w:r w:rsidR="00085461">
        <w:rPr>
          <w:rFonts w:ascii="Times New Roman" w:hAnsi="Times New Roman" w:cs="Times New Roman"/>
          <w:sz w:val="28"/>
          <w:szCs w:val="28"/>
        </w:rPr>
        <w:t xml:space="preserve">ыступление </w:t>
      </w:r>
      <w:r w:rsidR="00497636" w:rsidRPr="00085461">
        <w:rPr>
          <w:rFonts w:ascii="Times New Roman" w:hAnsi="Times New Roman" w:cs="Times New Roman"/>
          <w:sz w:val="28"/>
          <w:szCs w:val="28"/>
        </w:rPr>
        <w:t>«Актуальные проблемы речевого развития»</w:t>
      </w:r>
      <w:r w:rsidR="00555BFB" w:rsidRPr="00085461">
        <w:rPr>
          <w:rFonts w:ascii="Times New Roman" w:hAnsi="Times New Roman" w:cs="Times New Roman"/>
          <w:sz w:val="28"/>
          <w:szCs w:val="28"/>
        </w:rPr>
        <w:t xml:space="preserve"> </w:t>
      </w:r>
      <w:r w:rsidR="00497636" w:rsidRPr="00085461">
        <w:rPr>
          <w:rFonts w:ascii="Times New Roman" w:hAnsi="Times New Roman" w:cs="Times New Roman"/>
          <w:sz w:val="28"/>
          <w:szCs w:val="28"/>
        </w:rPr>
        <w:t>(</w:t>
      </w:r>
      <w:r w:rsidR="00D75D23" w:rsidRPr="00085461">
        <w:rPr>
          <w:rFonts w:ascii="Times New Roman" w:hAnsi="Times New Roman" w:cs="Times New Roman"/>
          <w:sz w:val="28"/>
          <w:szCs w:val="28"/>
        </w:rPr>
        <w:t>заместитель директора  по дошкольному воспитанию Л.В.Родионова).</w:t>
      </w:r>
    </w:p>
    <w:p w:rsidR="00085461" w:rsidRDefault="00B51DD1" w:rsidP="00085461">
      <w:pPr>
        <w:pStyle w:val="a5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085461">
        <w:rPr>
          <w:rFonts w:ascii="Times New Roman" w:hAnsi="Times New Roman" w:cs="Times New Roman"/>
          <w:sz w:val="28"/>
          <w:szCs w:val="28"/>
        </w:rPr>
        <w:t xml:space="preserve">Итоги тематического контроля </w:t>
      </w:r>
      <w:r w:rsidR="00497636" w:rsidRPr="00085461">
        <w:rPr>
          <w:rFonts w:ascii="Times New Roman" w:hAnsi="Times New Roman" w:cs="Times New Roman"/>
          <w:sz w:val="28"/>
          <w:szCs w:val="28"/>
        </w:rPr>
        <w:t>(</w:t>
      </w:r>
      <w:r w:rsidR="00D75D23" w:rsidRPr="00085461">
        <w:rPr>
          <w:rFonts w:ascii="Times New Roman" w:hAnsi="Times New Roman" w:cs="Times New Roman"/>
          <w:sz w:val="28"/>
          <w:szCs w:val="28"/>
        </w:rPr>
        <w:t xml:space="preserve">заместитель директора  по дошкольному воспитанию Л.В.Родионова). </w:t>
      </w:r>
      <w:r w:rsidRPr="00085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461" w:rsidRDefault="00085461" w:rsidP="00085461">
      <w:pPr>
        <w:pStyle w:val="a5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результатам мониторинга на начало учебного года (воспитатели).</w:t>
      </w:r>
    </w:p>
    <w:p w:rsidR="00085461" w:rsidRPr="00085461" w:rsidRDefault="00085461" w:rsidP="00085461">
      <w:pPr>
        <w:pStyle w:val="a5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085461">
        <w:rPr>
          <w:rFonts w:ascii="Times New Roman" w:hAnsi="Times New Roman" w:cs="Times New Roman"/>
          <w:sz w:val="28"/>
          <w:szCs w:val="28"/>
        </w:rPr>
        <w:t>«Аукцион методических находок</w:t>
      </w:r>
      <w:r>
        <w:rPr>
          <w:rFonts w:ascii="Times New Roman" w:hAnsi="Times New Roman" w:cs="Times New Roman"/>
          <w:sz w:val="28"/>
          <w:szCs w:val="28"/>
        </w:rPr>
        <w:t>» - дидактические игры</w:t>
      </w:r>
      <w:r w:rsidRPr="00085461">
        <w:rPr>
          <w:rFonts w:ascii="Times New Roman" w:hAnsi="Times New Roman" w:cs="Times New Roman"/>
          <w:sz w:val="28"/>
          <w:szCs w:val="28"/>
        </w:rPr>
        <w:t>.</w:t>
      </w:r>
    </w:p>
    <w:p w:rsidR="00085461" w:rsidRDefault="00146FC6" w:rsidP="00AD4ECB">
      <w:pPr>
        <w:pStyle w:val="a5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085461">
        <w:rPr>
          <w:rFonts w:ascii="Times New Roman" w:hAnsi="Times New Roman" w:cs="Times New Roman"/>
          <w:sz w:val="28"/>
          <w:szCs w:val="28"/>
        </w:rPr>
        <w:t>Деловая игра «Знатоки</w:t>
      </w:r>
      <w:r w:rsidR="00A21E4E" w:rsidRPr="00085461">
        <w:rPr>
          <w:rFonts w:ascii="Times New Roman" w:hAnsi="Times New Roman" w:cs="Times New Roman"/>
          <w:sz w:val="28"/>
          <w:szCs w:val="28"/>
        </w:rPr>
        <w:t xml:space="preserve"> речевого  развития дошкольников</w:t>
      </w:r>
      <w:r w:rsidR="005327EF">
        <w:rPr>
          <w:rFonts w:ascii="Times New Roman" w:hAnsi="Times New Roman" w:cs="Times New Roman"/>
          <w:sz w:val="28"/>
          <w:szCs w:val="28"/>
        </w:rPr>
        <w:t>»</w:t>
      </w:r>
      <w:r w:rsidR="00085461">
        <w:rPr>
          <w:rFonts w:ascii="Times New Roman" w:hAnsi="Times New Roman" w:cs="Times New Roman"/>
          <w:sz w:val="28"/>
          <w:szCs w:val="28"/>
        </w:rPr>
        <w:t>.</w:t>
      </w:r>
    </w:p>
    <w:p w:rsidR="00146FC6" w:rsidRPr="00085461" w:rsidRDefault="001332EB" w:rsidP="00AD4ECB">
      <w:pPr>
        <w:pStyle w:val="a5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46FC6" w:rsidRPr="00085461">
        <w:rPr>
          <w:rFonts w:ascii="Times New Roman" w:hAnsi="Times New Roman" w:cs="Times New Roman"/>
          <w:sz w:val="28"/>
          <w:szCs w:val="28"/>
        </w:rPr>
        <w:t>ринятие</w:t>
      </w:r>
      <w:r w:rsidR="0008546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46FC6" w:rsidRPr="0008546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85461">
        <w:rPr>
          <w:rFonts w:ascii="Times New Roman" w:hAnsi="Times New Roman" w:cs="Times New Roman"/>
          <w:sz w:val="28"/>
          <w:szCs w:val="28"/>
        </w:rPr>
        <w:t xml:space="preserve"> педагогического совета</w:t>
      </w:r>
      <w:r w:rsidR="00146FC6" w:rsidRPr="00085461">
        <w:rPr>
          <w:rFonts w:ascii="Times New Roman" w:hAnsi="Times New Roman" w:cs="Times New Roman"/>
          <w:sz w:val="28"/>
          <w:szCs w:val="28"/>
        </w:rPr>
        <w:t>.</w:t>
      </w:r>
    </w:p>
    <w:p w:rsidR="00787BA3" w:rsidRPr="00FA4D5D" w:rsidRDefault="00FA4D5D" w:rsidP="00FA4D5D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5D">
        <w:rPr>
          <w:rFonts w:ascii="Times New Roman" w:hAnsi="Times New Roman" w:cs="Times New Roman"/>
          <w:b/>
          <w:sz w:val="28"/>
          <w:szCs w:val="28"/>
        </w:rPr>
        <w:t>Ход педагогического совета</w:t>
      </w:r>
    </w:p>
    <w:p w:rsidR="005C3C58" w:rsidRPr="005C3C58" w:rsidRDefault="00146FC6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t xml:space="preserve">1. </w:t>
      </w:r>
      <w:r w:rsidR="00787BA3" w:rsidRPr="00D75D23">
        <w:rPr>
          <w:rFonts w:ascii="Times New Roman" w:hAnsi="Times New Roman" w:cs="Times New Roman"/>
          <w:b/>
          <w:sz w:val="28"/>
          <w:szCs w:val="28"/>
        </w:rPr>
        <w:t>«Актуальные проблемы речевого развития»</w:t>
      </w:r>
      <w:r w:rsidR="00787BA3">
        <w:rPr>
          <w:rFonts w:ascii="Times New Roman" w:hAnsi="Times New Roman" w:cs="Times New Roman"/>
          <w:sz w:val="28"/>
          <w:szCs w:val="28"/>
        </w:rPr>
        <w:t xml:space="preserve"> </w:t>
      </w:r>
      <w:r w:rsidR="005C3C58" w:rsidRPr="005C3C58">
        <w:rPr>
          <w:rFonts w:ascii="Times New Roman" w:hAnsi="Times New Roman" w:cs="Times New Roman"/>
          <w:sz w:val="28"/>
          <w:szCs w:val="28"/>
        </w:rPr>
        <w:t xml:space="preserve"> </w:t>
      </w:r>
      <w:r w:rsidR="00787BA3">
        <w:rPr>
          <w:rFonts w:ascii="Times New Roman" w:hAnsi="Times New Roman" w:cs="Times New Roman"/>
          <w:sz w:val="28"/>
          <w:szCs w:val="28"/>
        </w:rPr>
        <w:t xml:space="preserve">- </w:t>
      </w:r>
      <w:r w:rsidR="00D75D23">
        <w:rPr>
          <w:rFonts w:ascii="Times New Roman" w:hAnsi="Times New Roman" w:cs="Times New Roman"/>
          <w:sz w:val="28"/>
          <w:szCs w:val="28"/>
        </w:rPr>
        <w:t>выступление заместителя</w:t>
      </w:r>
      <w:r w:rsidR="00787BA3">
        <w:rPr>
          <w:rFonts w:ascii="Times New Roman" w:hAnsi="Times New Roman" w:cs="Times New Roman"/>
          <w:sz w:val="28"/>
          <w:szCs w:val="28"/>
        </w:rPr>
        <w:t xml:space="preserve"> директора по дошк</w:t>
      </w:r>
      <w:r w:rsidR="00D75D23">
        <w:rPr>
          <w:rFonts w:ascii="Times New Roman" w:hAnsi="Times New Roman" w:cs="Times New Roman"/>
          <w:sz w:val="28"/>
          <w:szCs w:val="28"/>
        </w:rPr>
        <w:t>ольному воспитанию Л.В.Родионовой</w:t>
      </w:r>
      <w:r w:rsidR="00787BA3">
        <w:rPr>
          <w:rFonts w:ascii="Times New Roman" w:hAnsi="Times New Roman" w:cs="Times New Roman"/>
          <w:sz w:val="28"/>
          <w:szCs w:val="28"/>
        </w:rPr>
        <w:t>.</w:t>
      </w:r>
    </w:p>
    <w:p w:rsidR="00D257EE" w:rsidRPr="005C3C58" w:rsidRDefault="00497636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– главный показатель умственного развития ребёнка. Основная цель речевого развития – доведение его до нормы, определённой для каждого возрастного этапа, хотя индивидуальные различия   речевого уровня детей могут быть исключительно велики.</w:t>
      </w:r>
      <w:r w:rsidR="00D257EE" w:rsidRPr="00D257EE">
        <w:rPr>
          <w:rFonts w:ascii="Times New Roman" w:hAnsi="Times New Roman" w:cs="Times New Roman"/>
          <w:sz w:val="28"/>
          <w:szCs w:val="28"/>
        </w:rPr>
        <w:t xml:space="preserve"> </w:t>
      </w:r>
      <w:r w:rsidR="00D257EE">
        <w:rPr>
          <w:rFonts w:ascii="Times New Roman" w:hAnsi="Times New Roman" w:cs="Times New Roman"/>
          <w:sz w:val="28"/>
          <w:szCs w:val="28"/>
        </w:rPr>
        <w:t xml:space="preserve">Всем вам знакомы задачи, которые  </w:t>
      </w:r>
      <w:r w:rsidR="00D257EE" w:rsidRPr="005C3C58">
        <w:rPr>
          <w:rFonts w:ascii="Times New Roman" w:hAnsi="Times New Roman" w:cs="Times New Roman"/>
          <w:sz w:val="28"/>
          <w:szCs w:val="28"/>
        </w:rPr>
        <w:t>включает в себя образовательная область «Речевое развитие»</w:t>
      </w:r>
      <w:r w:rsidR="00D257EE" w:rsidRPr="00A21E4E">
        <w:rPr>
          <w:rFonts w:ascii="Times New Roman" w:hAnsi="Times New Roman" w:cs="Times New Roman"/>
          <w:sz w:val="28"/>
          <w:szCs w:val="28"/>
        </w:rPr>
        <w:t xml:space="preserve"> </w:t>
      </w:r>
      <w:r w:rsidR="00D257EE">
        <w:rPr>
          <w:rFonts w:ascii="Times New Roman" w:hAnsi="Times New Roman" w:cs="Times New Roman"/>
          <w:sz w:val="28"/>
          <w:szCs w:val="28"/>
        </w:rPr>
        <w:t>в</w:t>
      </w:r>
      <w:r w:rsidR="00D257EE" w:rsidRPr="005C3C58">
        <w:rPr>
          <w:rFonts w:ascii="Times New Roman" w:hAnsi="Times New Roman" w:cs="Times New Roman"/>
          <w:sz w:val="28"/>
          <w:szCs w:val="28"/>
        </w:rPr>
        <w:t xml:space="preserve"> соответствии с ФГОС</w:t>
      </w:r>
      <w:r w:rsidR="00D257EE">
        <w:rPr>
          <w:rFonts w:ascii="Times New Roman" w:hAnsi="Times New Roman" w:cs="Times New Roman"/>
          <w:sz w:val="28"/>
          <w:szCs w:val="28"/>
        </w:rPr>
        <w:t>.</w:t>
      </w:r>
      <w:r w:rsidR="00D257EE" w:rsidRPr="00D2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5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от возраста к возрасту происходит постепенное усложнение каждой задачи, меняются методы обучения. Удельный вес той или иной задачи также меняется при переходе от группы к группе.  Воспитателю надо представлять основные линии преемственности задач по развитию речи, которые решаются в предыдущей и последующей возрастной группе  и комплексный характер решения каждой задачи.</w:t>
      </w:r>
      <w:r w:rsidR="00D257EE" w:rsidRPr="00D25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FC6" w:rsidRPr="009D1F1A" w:rsidRDefault="009D1F1A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Актуальность проблемы:</w:t>
      </w:r>
    </w:p>
    <w:p w:rsidR="00146FC6" w:rsidRPr="005C3C58" w:rsidRDefault="00146FC6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t>Речь у детей, как правило, бедна и невыразительна, в ней много шаблонных выражений и слов – «сорняков». Почему? Дети как губка впитывают в себя речь окружающих взрослых,  как дома, так и в дошкольных учреждениях, речь, которую они слышат в рекламных роликах, современных мультфильмах и в  художественных фильмах для взрослых.  Все это ведет к потере индивидуальности, эмоциональности, непосредственности в речи.</w:t>
      </w:r>
    </w:p>
    <w:p w:rsidR="00146FC6" w:rsidRPr="009D1F1A" w:rsidRDefault="00A21E4E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сегодняшний день</w:t>
      </w:r>
      <w:r w:rsidR="00146FC6" w:rsidRPr="005C3C58">
        <w:rPr>
          <w:rFonts w:ascii="Times New Roman" w:hAnsi="Times New Roman" w:cs="Times New Roman"/>
          <w:sz w:val="28"/>
          <w:szCs w:val="28"/>
        </w:rPr>
        <w:t xml:space="preserve"> образная, богатая синонимами, дополнениями и описаниями речь у детей дошкольного возраста – явление очень редкое. В речи дет</w:t>
      </w:r>
      <w:r w:rsidR="005C3C58">
        <w:rPr>
          <w:rFonts w:ascii="Times New Roman" w:hAnsi="Times New Roman" w:cs="Times New Roman"/>
          <w:sz w:val="28"/>
          <w:szCs w:val="28"/>
        </w:rPr>
        <w:t xml:space="preserve">ей существуют </w:t>
      </w:r>
      <w:r w:rsidR="005C3C58" w:rsidRPr="009D1F1A">
        <w:rPr>
          <w:rFonts w:ascii="Times New Roman" w:hAnsi="Times New Roman" w:cs="Times New Roman"/>
          <w:sz w:val="28"/>
          <w:szCs w:val="28"/>
          <w:u w:val="single"/>
        </w:rPr>
        <w:t>множество проблем:</w:t>
      </w:r>
    </w:p>
    <w:p w:rsidR="00146FC6" w:rsidRPr="005C3C58" w:rsidRDefault="005C3C58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146FC6" w:rsidRPr="005C3C58">
        <w:rPr>
          <w:rFonts w:ascii="Times New Roman" w:hAnsi="Times New Roman" w:cs="Times New Roman"/>
          <w:sz w:val="28"/>
          <w:szCs w:val="28"/>
        </w:rPr>
        <w:t>дносложная, состоящая л</w:t>
      </w:r>
      <w:r>
        <w:rPr>
          <w:rFonts w:ascii="Times New Roman" w:hAnsi="Times New Roman" w:cs="Times New Roman"/>
          <w:sz w:val="28"/>
          <w:szCs w:val="28"/>
        </w:rPr>
        <w:t>ишь из простых предложений речь;</w:t>
      </w:r>
    </w:p>
    <w:p w:rsidR="00146FC6" w:rsidRPr="005C3C58" w:rsidRDefault="005C3C58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46FC6" w:rsidRPr="005C3C58">
        <w:rPr>
          <w:rFonts w:ascii="Times New Roman" w:hAnsi="Times New Roman" w:cs="Times New Roman"/>
          <w:sz w:val="28"/>
          <w:szCs w:val="28"/>
        </w:rPr>
        <w:t>еспособность грамматически правильно построить распространенное п</w:t>
      </w:r>
      <w:r w:rsidR="00A21E4E">
        <w:rPr>
          <w:rFonts w:ascii="Times New Roman" w:hAnsi="Times New Roman" w:cs="Times New Roman"/>
          <w:sz w:val="28"/>
          <w:szCs w:val="28"/>
        </w:rPr>
        <w:t>редложение;</w:t>
      </w:r>
    </w:p>
    <w:p w:rsidR="00146FC6" w:rsidRPr="005C3C58" w:rsidRDefault="00146FC6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t> </w:t>
      </w:r>
      <w:r w:rsidR="005C3C58">
        <w:rPr>
          <w:rFonts w:ascii="Times New Roman" w:hAnsi="Times New Roman" w:cs="Times New Roman"/>
          <w:sz w:val="28"/>
          <w:szCs w:val="28"/>
        </w:rPr>
        <w:t>- бедность речи, недостаточный словарный запас;</w:t>
      </w:r>
    </w:p>
    <w:p w:rsidR="00146FC6" w:rsidRPr="005C3C58" w:rsidRDefault="005C3C58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146FC6" w:rsidRPr="005C3C58">
        <w:rPr>
          <w:rFonts w:ascii="Times New Roman" w:hAnsi="Times New Roman" w:cs="Times New Roman"/>
          <w:sz w:val="28"/>
          <w:szCs w:val="28"/>
        </w:rPr>
        <w:t>потребление не</w:t>
      </w:r>
      <w:r>
        <w:rPr>
          <w:rFonts w:ascii="Times New Roman" w:hAnsi="Times New Roman" w:cs="Times New Roman"/>
          <w:sz w:val="28"/>
          <w:szCs w:val="28"/>
        </w:rPr>
        <w:t xml:space="preserve"> литературных слов и выражений;</w:t>
      </w:r>
    </w:p>
    <w:p w:rsidR="00146FC6" w:rsidRPr="005C3C58" w:rsidRDefault="005C3C58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</w:t>
      </w:r>
      <w:r w:rsidR="00146FC6" w:rsidRPr="005C3C58">
        <w:rPr>
          <w:rFonts w:ascii="Times New Roman" w:hAnsi="Times New Roman" w:cs="Times New Roman"/>
          <w:sz w:val="28"/>
          <w:szCs w:val="28"/>
        </w:rPr>
        <w:t>едная диалогическая речь: неспособность грамотно и доступно сформулировать вопрос, построит</w:t>
      </w:r>
      <w:r>
        <w:rPr>
          <w:rFonts w:ascii="Times New Roman" w:hAnsi="Times New Roman" w:cs="Times New Roman"/>
          <w:sz w:val="28"/>
          <w:szCs w:val="28"/>
        </w:rPr>
        <w:t>ь краткий или развернутый ответ;</w:t>
      </w:r>
    </w:p>
    <w:p w:rsidR="00146FC6" w:rsidRPr="005C3C58" w:rsidRDefault="00497636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C58">
        <w:rPr>
          <w:rFonts w:ascii="Times New Roman" w:hAnsi="Times New Roman" w:cs="Times New Roman"/>
          <w:sz w:val="28"/>
          <w:szCs w:val="28"/>
        </w:rPr>
        <w:t xml:space="preserve"> - н</w:t>
      </w:r>
      <w:r w:rsidR="00146FC6" w:rsidRPr="005C3C58">
        <w:rPr>
          <w:rFonts w:ascii="Times New Roman" w:hAnsi="Times New Roman" w:cs="Times New Roman"/>
          <w:sz w:val="28"/>
          <w:szCs w:val="28"/>
        </w:rPr>
        <w:t>еспособность построить монолог: например, сюжетный или описательный рассказ на предложенную тему,</w:t>
      </w:r>
      <w:r w:rsidR="005C3C58">
        <w:rPr>
          <w:rFonts w:ascii="Times New Roman" w:hAnsi="Times New Roman" w:cs="Times New Roman"/>
          <w:sz w:val="28"/>
          <w:szCs w:val="28"/>
        </w:rPr>
        <w:t xml:space="preserve"> пересказ текста своими словами;</w:t>
      </w:r>
    </w:p>
    <w:p w:rsidR="00146FC6" w:rsidRPr="005C3C58" w:rsidRDefault="00497636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C58">
        <w:rPr>
          <w:rFonts w:ascii="Times New Roman" w:hAnsi="Times New Roman" w:cs="Times New Roman"/>
          <w:sz w:val="28"/>
          <w:szCs w:val="28"/>
        </w:rPr>
        <w:t>- о</w:t>
      </w:r>
      <w:r w:rsidR="00146FC6" w:rsidRPr="005C3C58">
        <w:rPr>
          <w:rFonts w:ascii="Times New Roman" w:hAnsi="Times New Roman" w:cs="Times New Roman"/>
          <w:sz w:val="28"/>
          <w:szCs w:val="28"/>
        </w:rPr>
        <w:t>тсутствие логического обоснова</w:t>
      </w:r>
      <w:r w:rsidR="005C3C58">
        <w:rPr>
          <w:rFonts w:ascii="Times New Roman" w:hAnsi="Times New Roman" w:cs="Times New Roman"/>
          <w:sz w:val="28"/>
          <w:szCs w:val="28"/>
        </w:rPr>
        <w:t>ния своих утверждений и выводов;</w:t>
      </w:r>
    </w:p>
    <w:p w:rsidR="00146FC6" w:rsidRPr="005C3C58" w:rsidRDefault="005C3C58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</w:t>
      </w:r>
      <w:r w:rsidR="00146FC6" w:rsidRPr="005C3C58">
        <w:rPr>
          <w:rFonts w:ascii="Times New Roman" w:hAnsi="Times New Roman" w:cs="Times New Roman"/>
          <w:sz w:val="28"/>
          <w:szCs w:val="28"/>
        </w:rPr>
        <w:t>тсутствие навыков культуры речи: неумение использовать интонации, регулировать громкость голоса и темп речи и т. 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7636" w:rsidRDefault="005C3C58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</w:t>
      </w:r>
      <w:r w:rsidR="00146FC6" w:rsidRPr="005C3C58">
        <w:rPr>
          <w:rFonts w:ascii="Times New Roman" w:hAnsi="Times New Roman" w:cs="Times New Roman"/>
          <w:sz w:val="28"/>
          <w:szCs w:val="28"/>
        </w:rPr>
        <w:t>лохая дикция.</w:t>
      </w:r>
    </w:p>
    <w:p w:rsidR="00D75D23" w:rsidRDefault="00D75D23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D23">
        <w:rPr>
          <w:rFonts w:ascii="Times New Roman" w:hAnsi="Times New Roman" w:cs="Times New Roman"/>
          <w:sz w:val="28"/>
          <w:szCs w:val="28"/>
        </w:rPr>
        <w:t xml:space="preserve">   </w:t>
      </w:r>
      <w:r w:rsidRPr="005C3C58">
        <w:rPr>
          <w:rFonts w:ascii="Times New Roman" w:hAnsi="Times New Roman" w:cs="Times New Roman"/>
          <w:sz w:val="28"/>
          <w:szCs w:val="28"/>
        </w:rPr>
        <w:t>Решение проблемы речевого развития дошкольников начинается с сам</w:t>
      </w:r>
      <w:r>
        <w:rPr>
          <w:rFonts w:ascii="Times New Roman" w:hAnsi="Times New Roman" w:cs="Times New Roman"/>
          <w:sz w:val="28"/>
          <w:szCs w:val="28"/>
        </w:rPr>
        <w:t xml:space="preserve">ого главного правила: </w:t>
      </w:r>
      <w:r w:rsidRPr="00D145C8">
        <w:rPr>
          <w:rFonts w:ascii="Times New Roman" w:hAnsi="Times New Roman" w:cs="Times New Roman"/>
          <w:sz w:val="28"/>
          <w:szCs w:val="28"/>
        </w:rPr>
        <w:t>«Для того чтобы правильно, говорить, нужно учить детей красиво говорить</w:t>
      </w:r>
      <w:r>
        <w:rPr>
          <w:rFonts w:ascii="Times New Roman" w:hAnsi="Times New Roman" w:cs="Times New Roman"/>
          <w:sz w:val="28"/>
          <w:szCs w:val="28"/>
        </w:rPr>
        <w:t xml:space="preserve"> с ранних лет</w:t>
      </w:r>
      <w:r w:rsidRPr="00D145C8"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 xml:space="preserve"> В последнее время наблюдается такая тенденция</w:t>
      </w:r>
      <w:r w:rsidRPr="005C3C58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3C58">
        <w:rPr>
          <w:rFonts w:ascii="Times New Roman" w:hAnsi="Times New Roman" w:cs="Times New Roman"/>
          <w:sz w:val="28"/>
          <w:szCs w:val="28"/>
        </w:rPr>
        <w:t xml:space="preserve">ри проведении занятия </w:t>
      </w:r>
      <w:r>
        <w:rPr>
          <w:rFonts w:ascii="Times New Roman" w:hAnsi="Times New Roman" w:cs="Times New Roman"/>
          <w:sz w:val="28"/>
          <w:szCs w:val="28"/>
        </w:rPr>
        <w:t xml:space="preserve"> более 70% говорит  педагог и только иногда дает высказываться детям  (необходимо наоборот: 30% говорит воспитатель, 70% дети).</w:t>
      </w:r>
      <w:r w:rsidRPr="00A21E4E">
        <w:rPr>
          <w:rFonts w:ascii="Times New Roman" w:hAnsi="Times New Roman" w:cs="Times New Roman"/>
          <w:sz w:val="28"/>
          <w:szCs w:val="28"/>
        </w:rPr>
        <w:t xml:space="preserve"> </w:t>
      </w:r>
      <w:r w:rsidRPr="005C3C58">
        <w:rPr>
          <w:rFonts w:ascii="Times New Roman" w:hAnsi="Times New Roman" w:cs="Times New Roman"/>
          <w:sz w:val="28"/>
          <w:szCs w:val="28"/>
        </w:rPr>
        <w:t>Очень важн</w:t>
      </w:r>
      <w:r>
        <w:rPr>
          <w:rFonts w:ascii="Times New Roman" w:hAnsi="Times New Roman" w:cs="Times New Roman"/>
          <w:sz w:val="28"/>
          <w:szCs w:val="28"/>
        </w:rPr>
        <w:t xml:space="preserve">ую роль в развитии речи играет </w:t>
      </w:r>
      <w:r w:rsidRPr="005C3C58">
        <w:rPr>
          <w:rFonts w:ascii="Times New Roman" w:hAnsi="Times New Roman" w:cs="Times New Roman"/>
          <w:sz w:val="28"/>
          <w:szCs w:val="28"/>
        </w:rPr>
        <w:t xml:space="preserve"> культура речи педагога. Педагоги задают детям образцы правильной литературной речи: речь педагога должна быть четкая, ясная, полная, грамматически правильная; в речь должны включаться разнообразные образцы речевого этикета.</w:t>
      </w:r>
    </w:p>
    <w:p w:rsidR="00D75D23" w:rsidRPr="005C3C58" w:rsidRDefault="00D75D23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</w:t>
      </w:r>
      <w:r w:rsidRPr="005C3C58">
        <w:rPr>
          <w:rFonts w:ascii="Times New Roman" w:hAnsi="Times New Roman" w:cs="Times New Roman"/>
          <w:sz w:val="28"/>
          <w:szCs w:val="28"/>
        </w:rPr>
        <w:t xml:space="preserve"> обучения детей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 возраста </w:t>
      </w:r>
      <w:r w:rsidRPr="005C3C58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ам связной речи существует множество современ</w:t>
      </w:r>
      <w:r w:rsidRPr="005C3C58">
        <w:rPr>
          <w:rFonts w:ascii="Times New Roman" w:hAnsi="Times New Roman" w:cs="Times New Roman"/>
          <w:sz w:val="28"/>
          <w:szCs w:val="28"/>
        </w:rPr>
        <w:t>ных п</w:t>
      </w:r>
      <w:r>
        <w:rPr>
          <w:rFonts w:ascii="Times New Roman" w:hAnsi="Times New Roman" w:cs="Times New Roman"/>
          <w:sz w:val="28"/>
          <w:szCs w:val="28"/>
        </w:rPr>
        <w:t>риемов, форм и методов. Главное</w:t>
      </w:r>
      <w:r w:rsidRPr="005C3C58">
        <w:rPr>
          <w:rFonts w:ascii="Times New Roman" w:hAnsi="Times New Roman" w:cs="Times New Roman"/>
          <w:sz w:val="28"/>
          <w:szCs w:val="28"/>
        </w:rPr>
        <w:t xml:space="preserve"> иметь желан</w:t>
      </w:r>
      <w:r>
        <w:rPr>
          <w:rFonts w:ascii="Times New Roman" w:hAnsi="Times New Roman" w:cs="Times New Roman"/>
          <w:sz w:val="28"/>
          <w:szCs w:val="28"/>
        </w:rPr>
        <w:t xml:space="preserve">ие и проявлять </w:t>
      </w:r>
      <w:r w:rsidRPr="005C3C58">
        <w:rPr>
          <w:rFonts w:ascii="Times New Roman" w:hAnsi="Times New Roman" w:cs="Times New Roman"/>
          <w:sz w:val="28"/>
          <w:szCs w:val="28"/>
        </w:rPr>
        <w:t xml:space="preserve"> творчес</w:t>
      </w:r>
      <w:r>
        <w:rPr>
          <w:rFonts w:ascii="Times New Roman" w:hAnsi="Times New Roman" w:cs="Times New Roman"/>
          <w:sz w:val="28"/>
          <w:szCs w:val="28"/>
        </w:rPr>
        <w:t>тво</w:t>
      </w:r>
      <w:r w:rsidRPr="005C3C58">
        <w:rPr>
          <w:rFonts w:ascii="Times New Roman" w:hAnsi="Times New Roman" w:cs="Times New Roman"/>
          <w:sz w:val="28"/>
          <w:szCs w:val="28"/>
        </w:rPr>
        <w:t xml:space="preserve"> в решении данной проблемы.</w:t>
      </w:r>
    </w:p>
    <w:p w:rsidR="00260A0E" w:rsidRDefault="00497636" w:rsidP="00D75D23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С</w:t>
      </w:r>
      <w:r w:rsidRPr="00115326">
        <w:rPr>
          <w:rFonts w:ascii="Times New Roman" w:hAnsi="Times New Roman"/>
          <w:sz w:val="28"/>
          <w:szCs w:val="24"/>
        </w:rPr>
        <w:t xml:space="preserve"> целью определения уровня эффективности образовательного процесса и выяснения причин и факторов, определяющих качество педагогической ра</w:t>
      </w:r>
      <w:r>
        <w:rPr>
          <w:rFonts w:ascii="Times New Roman" w:hAnsi="Times New Roman"/>
          <w:sz w:val="28"/>
          <w:szCs w:val="24"/>
        </w:rPr>
        <w:t xml:space="preserve">боты по реализации образовательной области «Речевое развитие» в </w:t>
      </w:r>
      <w:proofErr w:type="gramStart"/>
      <w:r>
        <w:rPr>
          <w:rFonts w:ascii="Times New Roman" w:hAnsi="Times New Roman"/>
          <w:sz w:val="28"/>
          <w:szCs w:val="24"/>
        </w:rPr>
        <w:t>нашем</w:t>
      </w:r>
      <w:proofErr w:type="gramEnd"/>
      <w:r w:rsidR="00787BA3">
        <w:rPr>
          <w:rFonts w:ascii="Times New Roman" w:hAnsi="Times New Roman"/>
          <w:sz w:val="28"/>
          <w:szCs w:val="24"/>
        </w:rPr>
        <w:t xml:space="preserve"> ДО</w:t>
      </w:r>
      <w:r>
        <w:rPr>
          <w:rFonts w:ascii="Times New Roman" w:hAnsi="Times New Roman"/>
          <w:sz w:val="28"/>
          <w:szCs w:val="24"/>
        </w:rPr>
        <w:t xml:space="preserve"> проводился тематический контроль.</w:t>
      </w:r>
    </w:p>
    <w:p w:rsidR="00FA4D5D" w:rsidRDefault="00FA4D5D" w:rsidP="00FA4D5D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5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60A0E" w:rsidRPr="00FA4D5D">
        <w:rPr>
          <w:rFonts w:ascii="Times New Roman" w:hAnsi="Times New Roman" w:cs="Times New Roman"/>
          <w:b/>
          <w:sz w:val="28"/>
          <w:szCs w:val="28"/>
        </w:rPr>
        <w:t>Итоги тематического контроля</w:t>
      </w:r>
      <w:r w:rsidR="00260A0E">
        <w:rPr>
          <w:rFonts w:ascii="Times New Roman" w:hAnsi="Times New Roman" w:cs="Times New Roman"/>
          <w:sz w:val="28"/>
          <w:szCs w:val="28"/>
        </w:rPr>
        <w:t xml:space="preserve"> </w:t>
      </w:r>
      <w:r w:rsidR="00AD4ECB">
        <w:rPr>
          <w:rFonts w:ascii="Times New Roman" w:hAnsi="Times New Roman" w:cs="Times New Roman"/>
          <w:sz w:val="28"/>
          <w:szCs w:val="28"/>
        </w:rPr>
        <w:t>(</w:t>
      </w:r>
      <w:r w:rsidR="00787BA3">
        <w:rPr>
          <w:rFonts w:ascii="Times New Roman" w:hAnsi="Times New Roman" w:cs="Times New Roman"/>
          <w:sz w:val="28"/>
          <w:szCs w:val="28"/>
        </w:rPr>
        <w:t>заместитель директора по дошкольному воспитанию</w:t>
      </w:r>
      <w:r w:rsidR="00D75D23">
        <w:rPr>
          <w:rFonts w:ascii="Times New Roman" w:hAnsi="Times New Roman" w:cs="Times New Roman"/>
          <w:sz w:val="28"/>
          <w:szCs w:val="28"/>
        </w:rPr>
        <w:t xml:space="preserve"> Л.В.Родионова)</w:t>
      </w:r>
      <w:proofErr w:type="gramStart"/>
      <w:r w:rsidR="00D75D2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правка прилагается).</w:t>
      </w:r>
    </w:p>
    <w:p w:rsidR="00FA4D5D" w:rsidRPr="00FA4D5D" w:rsidRDefault="00FA4D5D" w:rsidP="00FA4D5D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5D">
        <w:rPr>
          <w:rFonts w:ascii="Times New Roman" w:hAnsi="Times New Roman" w:cs="Times New Roman"/>
          <w:b/>
          <w:sz w:val="28"/>
          <w:szCs w:val="28"/>
        </w:rPr>
        <w:t>3. Отчет по результатам мониторинга на начало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(воспитатели), (отчеты прилагаются)</w:t>
      </w:r>
    </w:p>
    <w:p w:rsidR="00FA4D5D" w:rsidRPr="00FA4D5D" w:rsidRDefault="00FA4D5D" w:rsidP="00FA4D5D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FA4D5D">
        <w:rPr>
          <w:rFonts w:ascii="Times New Roman" w:hAnsi="Times New Roman" w:cs="Times New Roman"/>
          <w:b/>
          <w:sz w:val="28"/>
          <w:szCs w:val="28"/>
        </w:rPr>
        <w:t>4.«Аукцион методических находок»</w:t>
      </w:r>
      <w:r w:rsidRPr="00FA4D5D">
        <w:rPr>
          <w:rFonts w:ascii="Times New Roman" w:hAnsi="Times New Roman" w:cs="Times New Roman"/>
          <w:sz w:val="28"/>
          <w:szCs w:val="28"/>
        </w:rPr>
        <w:t xml:space="preserve"> - 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D5D">
        <w:rPr>
          <w:rFonts w:ascii="Times New Roman" w:hAnsi="Times New Roman" w:cs="Times New Roman"/>
          <w:sz w:val="28"/>
          <w:szCs w:val="28"/>
        </w:rPr>
        <w:t>(дидактические игры прилагаются)</w:t>
      </w:r>
    </w:p>
    <w:p w:rsidR="00A21E4E" w:rsidRPr="005C3C58" w:rsidRDefault="00D145C8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46FC6" w:rsidRPr="00663FF5">
        <w:rPr>
          <w:rFonts w:ascii="Times New Roman" w:hAnsi="Times New Roman" w:cs="Times New Roman"/>
          <w:b/>
          <w:sz w:val="28"/>
          <w:szCs w:val="28"/>
        </w:rPr>
        <w:t>. Деловая игра «Знатоки развития речи»</w:t>
      </w:r>
      <w:r w:rsidR="00A21E4E" w:rsidRPr="00A21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97E" w:rsidRPr="009D358A" w:rsidRDefault="00FA4D5D" w:rsidP="00AD4ECB">
      <w:pPr>
        <w:shd w:val="clear" w:color="auto" w:fill="FFFFFF"/>
        <w:spacing w:after="0" w:line="23" w:lineRule="atLeast"/>
        <w:ind w:right="10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ДВ</w:t>
      </w:r>
      <w:r w:rsidR="00AD4ECB" w:rsidRPr="00BA1BB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D4ECB" w:rsidRPr="00A21E4E">
        <w:rPr>
          <w:rFonts w:ascii="Times New Roman" w:hAnsi="Times New Roman" w:cs="Times New Roman"/>
          <w:sz w:val="28"/>
          <w:szCs w:val="28"/>
        </w:rPr>
        <w:t xml:space="preserve"> </w:t>
      </w:r>
      <w:r w:rsidR="00146FC6" w:rsidRPr="005C3C58">
        <w:rPr>
          <w:rFonts w:ascii="Times New Roman" w:hAnsi="Times New Roman" w:cs="Times New Roman"/>
          <w:sz w:val="28"/>
          <w:szCs w:val="28"/>
        </w:rPr>
        <w:t xml:space="preserve"> Уважаемые коллеги, сегодня мы с вами обсудим проблему развития речи у детей и приобщения детей к художественной литературе; обоснуем наши позиции, поделимся </w:t>
      </w:r>
      <w:r w:rsidR="00146FC6" w:rsidRPr="005C3C58">
        <w:rPr>
          <w:rFonts w:ascii="Times New Roman" w:hAnsi="Times New Roman" w:cs="Times New Roman"/>
          <w:sz w:val="28"/>
          <w:szCs w:val="28"/>
        </w:rPr>
        <w:lastRenderedPageBreak/>
        <w:t>практическими находками. </w:t>
      </w:r>
      <w:r w:rsidR="00B0397E" w:rsidRPr="00B039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Деловая игра</w:t>
      </w:r>
      <w:r w:rsidR="00B0397E"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состоит </w:t>
      </w:r>
      <w:r w:rsidR="006E1F7D" w:rsidRPr="006E1F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шести</w:t>
      </w:r>
      <w:r w:rsidR="00B0397E" w:rsidRPr="006E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частей.</w:t>
      </w:r>
      <w:r w:rsidR="00B0397E"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её этап реглам</w:t>
      </w:r>
      <w:r w:rsidR="006E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ентирован. </w:t>
      </w:r>
      <w:r w:rsidR="00B0397E"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 напоминает правила игры:</w:t>
      </w:r>
    </w:p>
    <w:p w:rsidR="00B0397E" w:rsidRPr="009D358A" w:rsidRDefault="00BA1BBE" w:rsidP="00AD4ECB">
      <w:pPr>
        <w:shd w:val="clear" w:color="auto" w:fill="FFFFFF"/>
        <w:spacing w:after="0" w:line="23" w:lineRule="atLeast"/>
        <w:ind w:left="1800" w:right="10" w:hanging="360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="00B0397E" w:rsidRPr="009D358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0397E"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слушать других;</w:t>
      </w:r>
    </w:p>
    <w:p w:rsidR="00B0397E" w:rsidRPr="009D358A" w:rsidRDefault="00BA1BBE" w:rsidP="00AD4ECB">
      <w:pPr>
        <w:shd w:val="clear" w:color="auto" w:fill="FFFFFF"/>
        <w:spacing w:after="0" w:line="23" w:lineRule="atLeast"/>
        <w:ind w:left="1800" w:right="10" w:hanging="360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="00B0397E" w:rsidRPr="009D358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0397E"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общее решение вопроса;</w:t>
      </w:r>
    </w:p>
    <w:p w:rsidR="00B0397E" w:rsidRPr="009D358A" w:rsidRDefault="00BA1BBE" w:rsidP="00AD4ECB">
      <w:pPr>
        <w:shd w:val="clear" w:color="auto" w:fill="FFFFFF"/>
        <w:spacing w:after="0" w:line="23" w:lineRule="atLeast"/>
        <w:ind w:left="1800" w:right="10" w:hanging="360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="00B0397E" w:rsidRPr="009D358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0397E"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активное участие в игре;</w:t>
      </w:r>
    </w:p>
    <w:p w:rsidR="00B0397E" w:rsidRPr="009D358A" w:rsidRDefault="00BA1BBE" w:rsidP="00AD4ECB">
      <w:pPr>
        <w:shd w:val="clear" w:color="auto" w:fill="FFFFFF"/>
        <w:spacing w:after="0" w:line="23" w:lineRule="atLeast"/>
        <w:ind w:left="1800" w:right="10" w:hanging="360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="00B0397E" w:rsidRPr="009D358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0397E"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оспаривать оценку жюри;</w:t>
      </w:r>
    </w:p>
    <w:p w:rsidR="00B0397E" w:rsidRPr="009D358A" w:rsidRDefault="00BA1BBE" w:rsidP="00AD4ECB">
      <w:pPr>
        <w:shd w:val="clear" w:color="auto" w:fill="FFFFFF"/>
        <w:spacing w:after="0" w:line="23" w:lineRule="atLeast"/>
        <w:ind w:left="1800" w:right="10" w:hanging="360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="00B0397E" w:rsidRPr="009D358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0397E"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культуру речи и тактичность;</w:t>
      </w:r>
    </w:p>
    <w:p w:rsidR="00B0397E" w:rsidRPr="009D358A" w:rsidRDefault="00BA1BBE" w:rsidP="00AD4ECB">
      <w:pPr>
        <w:shd w:val="clear" w:color="auto" w:fill="FFFFFF"/>
        <w:spacing w:after="0" w:line="23" w:lineRule="atLeast"/>
        <w:ind w:left="1800" w:right="10" w:hanging="360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="00B0397E" w:rsidRPr="009D358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B0397E"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придерживаться регламента.</w:t>
      </w:r>
    </w:p>
    <w:p w:rsidR="00146FC6" w:rsidRPr="005C3C58" w:rsidRDefault="00146FC6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t>Педагоги делятся на две команды.</w:t>
      </w:r>
    </w:p>
    <w:p w:rsidR="00146FC6" w:rsidRPr="00B0397E" w:rsidRDefault="00146FC6" w:rsidP="00AD4ECB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397E">
        <w:rPr>
          <w:rFonts w:ascii="Times New Roman" w:hAnsi="Times New Roman" w:cs="Times New Roman"/>
          <w:b/>
          <w:sz w:val="28"/>
          <w:szCs w:val="28"/>
        </w:rPr>
        <w:t>1 задание.</w:t>
      </w:r>
    </w:p>
    <w:p w:rsidR="0009691E" w:rsidRDefault="00146FC6" w:rsidP="00AD4EC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t> За 1 минуту придумать название команды и девиз</w:t>
      </w:r>
      <w:r w:rsidR="0009691E">
        <w:rPr>
          <w:rFonts w:ascii="Times New Roman" w:hAnsi="Times New Roman" w:cs="Times New Roman"/>
          <w:sz w:val="28"/>
          <w:szCs w:val="28"/>
        </w:rPr>
        <w:t>.</w:t>
      </w:r>
      <w:r w:rsidR="007F2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91E" w:rsidRPr="00FA4D5D" w:rsidRDefault="007F2727" w:rsidP="00AD4ECB">
      <w:pPr>
        <w:spacing w:after="0"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9691E">
        <w:rPr>
          <w:rFonts w:ascii="Times New Roman" w:hAnsi="Times New Roman" w:cs="Times New Roman"/>
          <w:sz w:val="28"/>
          <w:szCs w:val="28"/>
        </w:rPr>
        <w:t>например:</w:t>
      </w:r>
      <w:proofErr w:type="gramEnd"/>
      <w:r w:rsidR="0009691E">
        <w:rPr>
          <w:rFonts w:ascii="Times New Roman" w:hAnsi="Times New Roman" w:cs="Times New Roman"/>
          <w:sz w:val="28"/>
          <w:szCs w:val="28"/>
        </w:rPr>
        <w:t xml:space="preserve"> </w:t>
      </w:r>
      <w:r w:rsidR="0009691E" w:rsidRPr="0009691E">
        <w:rPr>
          <w:rFonts w:ascii="Times New Roman" w:hAnsi="Times New Roman"/>
          <w:sz w:val="28"/>
          <w:szCs w:val="28"/>
        </w:rPr>
        <w:t>«Речецветики»</w:t>
      </w:r>
      <w:proofErr w:type="gramStart"/>
      <w:r w:rsidR="0009691E">
        <w:rPr>
          <w:rFonts w:ascii="Times New Roman" w:hAnsi="Times New Roman"/>
          <w:b/>
          <w:sz w:val="28"/>
          <w:szCs w:val="28"/>
        </w:rPr>
        <w:t xml:space="preserve"> </w:t>
      </w:r>
      <w:r w:rsidR="00FA4D5D">
        <w:rPr>
          <w:rFonts w:ascii="Times New Roman" w:hAnsi="Times New Roman"/>
          <w:b/>
          <w:sz w:val="28"/>
          <w:szCs w:val="28"/>
        </w:rPr>
        <w:t>:</w:t>
      </w:r>
      <w:proofErr w:type="gramEnd"/>
      <w:r w:rsidR="0009691E">
        <w:rPr>
          <w:rFonts w:ascii="Times New Roman" w:hAnsi="Times New Roman"/>
          <w:b/>
          <w:sz w:val="28"/>
          <w:szCs w:val="28"/>
        </w:rPr>
        <w:t xml:space="preserve"> «</w:t>
      </w:r>
      <w:r w:rsidR="0009691E" w:rsidRPr="00C31E30">
        <w:rPr>
          <w:rFonts w:ascii="Times New Roman" w:hAnsi="Times New Roman"/>
          <w:sz w:val="28"/>
          <w:szCs w:val="28"/>
        </w:rPr>
        <w:t>Мы весёлые речецветики, шлём горячие вам приветики</w:t>
      </w:r>
      <w:r w:rsidR="0009691E">
        <w:rPr>
          <w:rFonts w:ascii="Times New Roman" w:hAnsi="Times New Roman"/>
          <w:sz w:val="28"/>
          <w:szCs w:val="28"/>
        </w:rPr>
        <w:t>»</w:t>
      </w:r>
      <w:proofErr w:type="gramStart"/>
      <w:r w:rsidR="00FA4D5D">
        <w:rPr>
          <w:rFonts w:ascii="Times New Roman" w:hAnsi="Times New Roman"/>
          <w:sz w:val="28"/>
          <w:szCs w:val="28"/>
        </w:rPr>
        <w:t>;</w:t>
      </w:r>
      <w:r w:rsidR="0009691E" w:rsidRPr="0009691E">
        <w:rPr>
          <w:rFonts w:ascii="Times New Roman" w:hAnsi="Times New Roman"/>
          <w:sz w:val="28"/>
          <w:szCs w:val="28"/>
        </w:rPr>
        <w:t>«</w:t>
      </w:r>
      <w:proofErr w:type="gramEnd"/>
      <w:r w:rsidR="0009691E" w:rsidRPr="0009691E">
        <w:rPr>
          <w:rFonts w:ascii="Times New Roman" w:hAnsi="Times New Roman"/>
          <w:sz w:val="28"/>
          <w:szCs w:val="28"/>
        </w:rPr>
        <w:t>Дружные»</w:t>
      </w:r>
      <w:r w:rsidR="0009691E">
        <w:rPr>
          <w:rFonts w:ascii="Times New Roman" w:hAnsi="Times New Roman"/>
          <w:b/>
          <w:sz w:val="28"/>
          <w:szCs w:val="28"/>
        </w:rPr>
        <w:t xml:space="preserve"> </w:t>
      </w:r>
      <w:r w:rsidR="00FA4D5D">
        <w:rPr>
          <w:rFonts w:ascii="Times New Roman" w:hAnsi="Times New Roman"/>
          <w:b/>
          <w:sz w:val="28"/>
          <w:szCs w:val="28"/>
        </w:rPr>
        <w:t>:</w:t>
      </w:r>
      <w:r w:rsidR="0009691E">
        <w:rPr>
          <w:rFonts w:ascii="Times New Roman" w:hAnsi="Times New Roman"/>
          <w:b/>
          <w:sz w:val="28"/>
          <w:szCs w:val="28"/>
        </w:rPr>
        <w:t>«</w:t>
      </w:r>
      <w:r w:rsidR="0009691E" w:rsidRPr="00C31E30">
        <w:rPr>
          <w:rFonts w:ascii="Times New Roman" w:hAnsi="Times New Roman"/>
          <w:sz w:val="28"/>
          <w:szCs w:val="28"/>
        </w:rPr>
        <w:t>Если за дело берутся дружные, дружные горы свернут</w:t>
      </w:r>
      <w:r w:rsidR="0009691E">
        <w:rPr>
          <w:rFonts w:ascii="Times New Roman" w:hAnsi="Times New Roman"/>
          <w:sz w:val="28"/>
          <w:szCs w:val="28"/>
        </w:rPr>
        <w:t>»)</w:t>
      </w:r>
      <w:r w:rsidR="0009691E" w:rsidRPr="00C31E30">
        <w:rPr>
          <w:rFonts w:ascii="Times New Roman" w:hAnsi="Times New Roman"/>
          <w:sz w:val="28"/>
          <w:szCs w:val="28"/>
        </w:rPr>
        <w:t>.</w:t>
      </w:r>
    </w:p>
    <w:p w:rsidR="00B0397E" w:rsidRPr="006E1F7D" w:rsidRDefault="00B0397E" w:rsidP="00AD4ECB">
      <w:pPr>
        <w:shd w:val="clear" w:color="auto" w:fill="FFFFFF"/>
        <w:spacing w:after="0" w:line="23" w:lineRule="atLeast"/>
        <w:ind w:right="10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6E1F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 w:eastAsia="ru-RU"/>
        </w:rPr>
        <w:t>I</w:t>
      </w:r>
      <w:r w:rsidRPr="006E1F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 часть</w:t>
      </w:r>
      <w:r w:rsidR="00B04903" w:rsidRPr="006E1F7D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теоретическая</w:t>
      </w:r>
      <w:r w:rsidR="00B04903" w:rsidRPr="006E1F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6E1F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B0397E" w:rsidRPr="009D358A" w:rsidRDefault="00B0397E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2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Разминка.</w:t>
      </w: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– задания даются  каждой группе. За каждый правильный ответ начисляется один балл.</w:t>
      </w:r>
    </w:p>
    <w:p w:rsidR="00B0397E" w:rsidRPr="007F2727" w:rsidRDefault="00D145C8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1к.</w:t>
      </w:r>
      <w:r w:rsidR="00B0397E" w:rsidRPr="007F2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Замените предложения пословицей</w:t>
      </w:r>
    </w:p>
    <w:p w:rsidR="00B0397E" w:rsidRPr="009D358A" w:rsidRDefault="00B0397E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Учись всю жизнь (</w:t>
      </w:r>
      <w:r w:rsidRPr="009D3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век живи, век учись).</w:t>
      </w:r>
    </w:p>
    <w:p w:rsidR="00B0397E" w:rsidRPr="009D358A" w:rsidRDefault="00B0397E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беречь время </w:t>
      </w:r>
      <w:r w:rsidRPr="009D3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(делу время, потехе – час).</w:t>
      </w:r>
    </w:p>
    <w:p w:rsidR="00B0397E" w:rsidRPr="009D358A" w:rsidRDefault="00B0397E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Береги своё здоровье </w:t>
      </w:r>
      <w:r w:rsidRPr="009D3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(береги платье снову, а здоровье – смолоду).</w:t>
      </w:r>
    </w:p>
    <w:p w:rsidR="00B0397E" w:rsidRPr="009D358A" w:rsidRDefault="00B0397E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болтай </w:t>
      </w:r>
      <w:r w:rsidRPr="009D3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(держи язык за зубами).</w:t>
      </w:r>
    </w:p>
    <w:p w:rsidR="00B0397E" w:rsidRPr="009D358A" w:rsidRDefault="00B0397E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торопись, делай всё аккуратно </w:t>
      </w:r>
      <w:r w:rsidRPr="009D3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(поспешишь – людей насмешишь; делаю наспех – делаю на смех).</w:t>
      </w:r>
    </w:p>
    <w:p w:rsidR="00B04903" w:rsidRDefault="00B0397E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Доводи начатое дело до конца (</w:t>
      </w:r>
      <w:r w:rsidRPr="009D35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верь началу, верь концу; сделал дело – гуляй смело).</w:t>
      </w:r>
    </w:p>
    <w:p w:rsidR="00B04903" w:rsidRPr="00B04903" w:rsidRDefault="00B04903" w:rsidP="00AD4ECB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4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5C8">
        <w:rPr>
          <w:rFonts w:ascii="Times New Roman" w:hAnsi="Times New Roman" w:cs="Times New Roman"/>
          <w:b/>
          <w:sz w:val="28"/>
          <w:szCs w:val="28"/>
        </w:rPr>
        <w:t xml:space="preserve"> 2к.</w:t>
      </w:r>
      <w:r w:rsidRPr="00B04903">
        <w:rPr>
          <w:rFonts w:ascii="Times New Roman" w:hAnsi="Times New Roman" w:cs="Times New Roman"/>
          <w:b/>
          <w:sz w:val="28"/>
          <w:szCs w:val="28"/>
        </w:rPr>
        <w:t xml:space="preserve"> Переведите пословицы на русский язык</w:t>
      </w:r>
    </w:p>
    <w:p w:rsidR="00B04903" w:rsidRPr="005C3C58" w:rsidRDefault="00B04903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t>Сын леопарда - тоже леопард (Африка)</w:t>
      </w:r>
      <w:r w:rsidRPr="005C3C58">
        <w:rPr>
          <w:rFonts w:ascii="Times New Roman" w:hAnsi="Times New Roman" w:cs="Times New Roman"/>
          <w:sz w:val="28"/>
          <w:szCs w:val="28"/>
        </w:rPr>
        <w:br/>
        <w:t>/яблоко от яблони недалеко падает/</w:t>
      </w:r>
    </w:p>
    <w:p w:rsidR="00B04903" w:rsidRPr="005C3C58" w:rsidRDefault="00B04903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t>Верблюда под мостом не спрячешь (Афганистан)</w:t>
      </w:r>
      <w:r w:rsidRPr="005C3C58">
        <w:rPr>
          <w:rFonts w:ascii="Times New Roman" w:hAnsi="Times New Roman" w:cs="Times New Roman"/>
          <w:sz w:val="28"/>
          <w:szCs w:val="28"/>
        </w:rPr>
        <w:br/>
        <w:t>/шила в мешке не утаишь/</w:t>
      </w:r>
    </w:p>
    <w:p w:rsidR="00B04903" w:rsidRPr="005C3C58" w:rsidRDefault="00B04903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t>Бойся тихой реки, а не шумной. (Греция)</w:t>
      </w:r>
      <w:r w:rsidRPr="005C3C58">
        <w:rPr>
          <w:rFonts w:ascii="Times New Roman" w:hAnsi="Times New Roman" w:cs="Times New Roman"/>
          <w:sz w:val="28"/>
          <w:szCs w:val="28"/>
        </w:rPr>
        <w:br/>
        <w:t>/В тихом омуте черти водятся/</w:t>
      </w:r>
    </w:p>
    <w:p w:rsidR="00B04903" w:rsidRPr="005C3C58" w:rsidRDefault="00B04903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t>Молчаливый рот - золотой рот (Германия)</w:t>
      </w:r>
      <w:r w:rsidRPr="005C3C58">
        <w:rPr>
          <w:rFonts w:ascii="Times New Roman" w:hAnsi="Times New Roman" w:cs="Times New Roman"/>
          <w:sz w:val="28"/>
          <w:szCs w:val="28"/>
        </w:rPr>
        <w:br/>
        <w:t>/Слова - серебро, а молчание - золото/</w:t>
      </w:r>
    </w:p>
    <w:p w:rsidR="00B04903" w:rsidRPr="005C3C58" w:rsidRDefault="00B04903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t>Тот не заблудится, кто спрашивает. (Финляндия)</w:t>
      </w:r>
      <w:r w:rsidRPr="005C3C58">
        <w:rPr>
          <w:rFonts w:ascii="Times New Roman" w:hAnsi="Times New Roman" w:cs="Times New Roman"/>
          <w:sz w:val="28"/>
          <w:szCs w:val="28"/>
        </w:rPr>
        <w:br/>
        <w:t>/Язык до Киева доведет/</w:t>
      </w:r>
    </w:p>
    <w:p w:rsidR="00B0397E" w:rsidRPr="00B04903" w:rsidRDefault="00B04903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t>Ошпаренный петух от дождя убегает. (Франция)</w:t>
      </w:r>
      <w:r w:rsidRPr="005C3C58">
        <w:rPr>
          <w:rFonts w:ascii="Times New Roman" w:hAnsi="Times New Roman" w:cs="Times New Roman"/>
          <w:sz w:val="28"/>
          <w:szCs w:val="28"/>
        </w:rPr>
        <w:br/>
        <w:t>/Обжегшись на молоке, дует на воду/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97E" w:rsidRPr="00065D86" w:rsidRDefault="00D145C8" w:rsidP="00AD4ECB">
      <w:pPr>
        <w:spacing w:after="0" w:line="23" w:lineRule="atLeast"/>
        <w:contextualSpacing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065D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="00B0397E" w:rsidRPr="00065D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Развитие выразительной речи воспитателя</w:t>
      </w:r>
      <w:r w:rsidR="00065D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B0397E" w:rsidRPr="009D358A" w:rsidRDefault="00B0397E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дается задание:</w:t>
      </w:r>
    </w:p>
    <w:p w:rsidR="00B0397E" w:rsidRPr="007F2727" w:rsidRDefault="00B0397E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F2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  произнесите слово "МОЛОДЕЦ!"</w:t>
      </w:r>
    </w:p>
    <w:tbl>
      <w:tblPr>
        <w:tblW w:w="26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656"/>
        <w:gridCol w:w="248"/>
        <w:gridCol w:w="2992"/>
      </w:tblGrid>
      <w:tr w:rsidR="00B0397E" w:rsidRPr="009D358A" w:rsidTr="004C0155">
        <w:trPr>
          <w:trHeight w:val="390"/>
          <w:tblCellSpacing w:w="15" w:type="dxa"/>
        </w:trPr>
        <w:tc>
          <w:tcPr>
            <w:tcW w:w="1590" w:type="pct"/>
            <w:vAlign w:val="center"/>
            <w:hideMark/>
          </w:tcPr>
          <w:p w:rsidR="00B0397E" w:rsidRPr="009D358A" w:rsidRDefault="00FA4D5D" w:rsidP="00AD4EC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0397E" w:rsidRPr="009D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дивленно</w:t>
            </w:r>
          </w:p>
        </w:tc>
        <w:tc>
          <w:tcPr>
            <w:tcW w:w="223" w:type="pct"/>
            <w:vMerge w:val="restart"/>
            <w:vAlign w:val="center"/>
            <w:hideMark/>
          </w:tcPr>
          <w:p w:rsidR="00B0397E" w:rsidRPr="009D358A" w:rsidRDefault="000D7B3E" w:rsidP="00AD4EC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B3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 w:rsidRPr="000D7B3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AutoShape 5" o:spid="_x0000_s1026" alt="http://dou-6.tat.edu54.ru/DswMedia/%D0%BF%D0%B5%D0%B4%D1%81%D0%BE%D0%B2%D0%B5%D1%82%20%D0%BF%D0%BE%20%D1%80%D0%B5%D1%87%D0%B5%D0%B2%D0%BE%D0%BC%D1%83.files/image002.gif" style="width:10.85pt;height:46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065" w:type="pct"/>
            <w:vMerge w:val="restart"/>
            <w:vAlign w:val="center"/>
            <w:hideMark/>
          </w:tcPr>
          <w:p w:rsidR="00B0397E" w:rsidRPr="00D145C8" w:rsidRDefault="004C0155" w:rsidP="00AD4EC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5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B0397E" w:rsidRPr="00D145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</w:t>
            </w:r>
            <w:r w:rsidR="00D145C8" w:rsidRPr="00D145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B0397E" w:rsidRPr="009D358A" w:rsidTr="00BE5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97E" w:rsidRPr="009D358A" w:rsidRDefault="00FA4D5D" w:rsidP="00AD4EC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0397E" w:rsidRPr="009D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ронично</w:t>
            </w:r>
          </w:p>
        </w:tc>
        <w:tc>
          <w:tcPr>
            <w:tcW w:w="0" w:type="auto"/>
            <w:vMerge/>
            <w:vAlign w:val="center"/>
            <w:hideMark/>
          </w:tcPr>
          <w:p w:rsidR="00B0397E" w:rsidRPr="009D358A" w:rsidRDefault="00B0397E" w:rsidP="00AD4EC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397E" w:rsidRPr="009D358A" w:rsidRDefault="00B0397E" w:rsidP="00AD4EC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97E" w:rsidRPr="009D358A" w:rsidTr="00BE5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397E" w:rsidRPr="009D358A" w:rsidRDefault="00FA4D5D" w:rsidP="00AD4EC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B0397E" w:rsidRPr="009D3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осторженно</w:t>
            </w:r>
          </w:p>
        </w:tc>
        <w:tc>
          <w:tcPr>
            <w:tcW w:w="0" w:type="auto"/>
            <w:vMerge/>
            <w:vAlign w:val="center"/>
            <w:hideMark/>
          </w:tcPr>
          <w:p w:rsidR="00B0397E" w:rsidRPr="009D358A" w:rsidRDefault="00B0397E" w:rsidP="00AD4EC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397E" w:rsidRPr="009D358A" w:rsidRDefault="00B0397E" w:rsidP="00AD4ECB">
            <w:p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D5D" w:rsidRDefault="00FA4D5D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</w:t>
      </w:r>
    </w:p>
    <w:p w:rsidR="00FA4D5D" w:rsidRDefault="00FA4D5D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5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         </w:t>
      </w:r>
      <w:r w:rsidRPr="00FA4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к.</w:t>
      </w:r>
    </w:p>
    <w:p w:rsidR="00B0397E" w:rsidRPr="009D358A" w:rsidRDefault="00FA4D5D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4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D358A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аинственно</w:t>
      </w:r>
    </w:p>
    <w:p w:rsidR="004C0155" w:rsidRPr="007F2727" w:rsidRDefault="007F2727" w:rsidP="00AD4ECB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2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</w:t>
      </w:r>
      <w:r w:rsidR="00DD6D9D"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>адание</w:t>
      </w:r>
      <w:r w:rsidR="004C0155" w:rsidRPr="007F272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0155" w:rsidRPr="007F2727">
        <w:rPr>
          <w:rFonts w:ascii="Times New Roman" w:hAnsi="Times New Roman" w:cs="Times New Roman"/>
          <w:b/>
          <w:sz w:val="28"/>
          <w:szCs w:val="28"/>
        </w:rPr>
        <w:t>Скороговорки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C0155" w:rsidRPr="005C3C58" w:rsidRDefault="004C0155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t>Выходят по одному участнику от каждой команды. Участник должен произнести предложенную скороговорку – медленно, быстрее, быстро.</w:t>
      </w:r>
    </w:p>
    <w:p w:rsidR="004C0155" w:rsidRPr="005C3C58" w:rsidRDefault="00D145C8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145C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D145C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4C0155" w:rsidRPr="005C3C58">
        <w:rPr>
          <w:rFonts w:ascii="Times New Roman" w:hAnsi="Times New Roman" w:cs="Times New Roman"/>
          <w:sz w:val="28"/>
          <w:szCs w:val="28"/>
        </w:rPr>
        <w:t xml:space="preserve"> «Перепел перепелку и перепелят в перелеске прятал от ребят»</w:t>
      </w:r>
    </w:p>
    <w:p w:rsidR="004C0155" w:rsidRPr="005C3C58" w:rsidRDefault="00D145C8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145C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D145C8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D145C8">
        <w:rPr>
          <w:rFonts w:ascii="Times New Roman" w:hAnsi="Times New Roman" w:cs="Times New Roman"/>
          <w:b/>
          <w:sz w:val="28"/>
          <w:szCs w:val="28"/>
        </w:rPr>
        <w:t>.</w:t>
      </w:r>
      <w:r w:rsidR="004C0155" w:rsidRPr="005C3C58">
        <w:rPr>
          <w:rFonts w:ascii="Times New Roman" w:hAnsi="Times New Roman" w:cs="Times New Roman"/>
          <w:sz w:val="28"/>
          <w:szCs w:val="28"/>
        </w:rPr>
        <w:t xml:space="preserve"> «Тетерев сидел у Терентия в клетке, а тетерка с тетеревятами в лесу на ветке»</w:t>
      </w:r>
    </w:p>
    <w:p w:rsidR="00B0397E" w:rsidRPr="009D358A" w:rsidRDefault="00B0397E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145C8" w:rsidRPr="00065D86" w:rsidRDefault="00D145C8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65D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 Для какого возраста эти произведения?</w:t>
      </w:r>
    </w:p>
    <w:p w:rsidR="00B0397E" w:rsidRPr="009D358A" w:rsidRDefault="00B0397E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команда получает по одной карточке, в которой написаны 3-4 названия произведений и их авторы. За 1 минуту члены команд должны решить,  в какой возрастной группе они изучаются. За каждый правильный ответ - фишка.</w:t>
      </w:r>
    </w:p>
    <w:p w:rsidR="00B0397E" w:rsidRPr="00B0397E" w:rsidRDefault="00BA1BBE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1к.</w:t>
      </w:r>
    </w:p>
    <w:p w:rsidR="00B0397E" w:rsidRPr="009D358A" w:rsidRDefault="00B0397E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   </w:t>
      </w:r>
      <w:proofErr w:type="gramStart"/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Иванушку-дурачка»,  обр. М. Горького; «Сестрица Алёнушка и братец Иванушка»,  обр. А.Н. Толстого; «Жихарка»,  </w:t>
      </w:r>
      <w:r w:rsidR="0006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обр. И. Карнауховой, </w:t>
      </w: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«Зимовь</w:t>
      </w:r>
      <w:r w:rsidR="0006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е», обр. И. Соколова-Микитова; </w:t>
      </w: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</w:t>
      </w:r>
      <w:r w:rsidR="0006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ивередница», </w:t>
      </w: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обр. В. Даля, «Петушок и бобово</w:t>
      </w:r>
      <w:r w:rsidR="007F2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зёрнышко»,  обр. О. Капицы   </w:t>
      </w: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(средняя)</w:t>
      </w:r>
      <w:r w:rsidR="007F2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0397E" w:rsidRPr="00B0397E" w:rsidRDefault="00BA1BBE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2к.</w:t>
      </w:r>
    </w:p>
    <w:p w:rsidR="00065D86" w:rsidRPr="009D358A" w:rsidRDefault="00B0397E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и былины. </w:t>
      </w:r>
      <w:proofErr w:type="gramStart"/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«Илья Мур</w:t>
      </w:r>
      <w:r w:rsidR="0006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омец и Соловей-разбойник»,  </w:t>
      </w: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«Василиса прекрасная», из сборника сказо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 А.  Афанасьева;  «Волк и лис</w:t>
      </w:r>
      <w:r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а»,  обр. И. Соколо</w:t>
      </w:r>
      <w:r w:rsidR="0006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ва-Микитова;  «Добрыня и Змей»,</w:t>
      </w:r>
      <w:r w:rsidR="00065D86" w:rsidRPr="0006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D86"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  Колпаковой;  </w:t>
      </w:r>
      <w:r w:rsidR="00065D86" w:rsidRPr="0006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D86"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«Снегурочка»  (по народным сюжетам);  «Семь Симеонов – семь ра</w:t>
      </w:r>
      <w:r w:rsidR="0006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ботников»,  обр. И. Карнауховой </w:t>
      </w:r>
      <w:r w:rsidR="00065D86" w:rsidRPr="009D3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(подготовительная)</w:t>
      </w:r>
      <w:r w:rsidR="0006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0397E" w:rsidRPr="00B04903" w:rsidRDefault="00B0397E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397E" w:rsidRPr="00065D86" w:rsidRDefault="00065D86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065D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="00B0397E" w:rsidRPr="00065D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«Что, когда и почему?»</w:t>
      </w:r>
    </w:p>
    <w:p w:rsidR="00B0397E" w:rsidRPr="00534D0B" w:rsidRDefault="00065D86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Pr="004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97E" w:rsidRPr="004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средства развития речи детей в детском саду по ФГОС  </w:t>
      </w:r>
      <w:proofErr w:type="gramStart"/>
      <w:r w:rsidR="00B0397E" w:rsidRPr="004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534D0B" w:rsidRPr="004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B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534D0B" w:rsidRPr="004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5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proofErr w:type="gramEnd"/>
      <w:r w:rsidR="0053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и детей, культурная языковая среда, обучение родной речи в организованной деятельности, художественная литература, изобразительное искусство, музыка, театр, НОД по другим разделам программы)</w:t>
      </w:r>
    </w:p>
    <w:p w:rsidR="00B0397E" w:rsidRPr="00534D0B" w:rsidRDefault="00065D86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A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Pr="004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97E" w:rsidRPr="004E1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направления работы  по  разв</w:t>
      </w:r>
      <w:r w:rsidR="00534D0B" w:rsidRPr="004E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итию речи детей в </w:t>
      </w:r>
      <w:r w:rsidR="00BA1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 по ФГОС  ДО (</w:t>
      </w:r>
      <w:r w:rsidR="00394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речью как средством общения и культуры; развитие связной, грамматически правильной диалогической и монологической речи; развитие речевого творчества; обогащение активного словаря;  развитие звуковой интонационной культуры речи, фонематического слуха; формирование звуковой аналитико-синтетической активности как предпосылки обучения грамоте;</w:t>
      </w:r>
      <w:proofErr w:type="gramEnd"/>
      <w:r w:rsidR="00394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книжной культурой, детской литературой</w:t>
      </w:r>
      <w:r w:rsidR="00534D0B" w:rsidRPr="00534D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4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FC6" w:rsidRPr="004E11E8" w:rsidRDefault="00065D86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A1BBE">
        <w:rPr>
          <w:rFonts w:ascii="Times New Roman" w:hAnsi="Times New Roman" w:cs="Times New Roman"/>
          <w:b/>
          <w:sz w:val="28"/>
          <w:szCs w:val="28"/>
        </w:rPr>
        <w:t>в)</w:t>
      </w:r>
      <w:r w:rsidRPr="004E11E8">
        <w:rPr>
          <w:rFonts w:ascii="Times New Roman" w:hAnsi="Times New Roman" w:cs="Times New Roman"/>
          <w:sz w:val="28"/>
          <w:szCs w:val="28"/>
        </w:rPr>
        <w:t xml:space="preserve"> </w:t>
      </w:r>
      <w:r w:rsidR="00146FC6" w:rsidRPr="004E11E8">
        <w:rPr>
          <w:rFonts w:ascii="Times New Roman" w:hAnsi="Times New Roman" w:cs="Times New Roman"/>
          <w:sz w:val="28"/>
          <w:szCs w:val="28"/>
        </w:rPr>
        <w:t>Как называется текст, включающий причинно — следственные конструкции, вопросы, оценку? (рассуждение)</w:t>
      </w:r>
      <w:r w:rsidR="00AD4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A1BBE">
        <w:rPr>
          <w:rFonts w:ascii="Times New Roman" w:hAnsi="Times New Roman" w:cs="Times New Roman"/>
          <w:b/>
          <w:sz w:val="28"/>
          <w:szCs w:val="28"/>
        </w:rPr>
        <w:t>г)</w:t>
      </w:r>
      <w:r w:rsidRPr="004E11E8">
        <w:rPr>
          <w:rFonts w:ascii="Times New Roman" w:hAnsi="Times New Roman" w:cs="Times New Roman"/>
          <w:sz w:val="28"/>
          <w:szCs w:val="28"/>
        </w:rPr>
        <w:t xml:space="preserve"> </w:t>
      </w:r>
      <w:r w:rsidR="00146FC6" w:rsidRPr="004E11E8">
        <w:rPr>
          <w:rFonts w:ascii="Times New Roman" w:hAnsi="Times New Roman" w:cs="Times New Roman"/>
          <w:sz w:val="28"/>
          <w:szCs w:val="28"/>
        </w:rPr>
        <w:t>Что такое диалог?</w:t>
      </w:r>
    </w:p>
    <w:p w:rsidR="00146FC6" w:rsidRPr="005C3C58" w:rsidRDefault="00146FC6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lastRenderedPageBreak/>
        <w:t>Диалог — это разговор двух и более людей. А еще диалогом называют литературное произведение в форме разговора.</w:t>
      </w:r>
    </w:p>
    <w:p w:rsidR="00146FC6" w:rsidRPr="004E11E8" w:rsidRDefault="00065D86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A1BBE">
        <w:rPr>
          <w:rFonts w:ascii="Times New Roman" w:hAnsi="Times New Roman" w:cs="Times New Roman"/>
          <w:b/>
          <w:sz w:val="28"/>
          <w:szCs w:val="28"/>
        </w:rPr>
        <w:t>д)</w:t>
      </w:r>
      <w:r w:rsidR="00146FC6" w:rsidRPr="004E11E8">
        <w:rPr>
          <w:rFonts w:ascii="Times New Roman" w:hAnsi="Times New Roman" w:cs="Times New Roman"/>
          <w:sz w:val="28"/>
          <w:szCs w:val="28"/>
        </w:rPr>
        <w:t xml:space="preserve"> Что такое монолог?</w:t>
      </w:r>
    </w:p>
    <w:p w:rsidR="00146FC6" w:rsidRPr="005C3C58" w:rsidRDefault="00BA1BBE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Монолог — (от греч. monos - </w:t>
      </w:r>
      <w:r w:rsidR="00146FC6" w:rsidRPr="005C3C58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и logos -</w:t>
      </w:r>
      <w:r w:rsidR="00146FC6" w:rsidRPr="005C3C58">
        <w:rPr>
          <w:rFonts w:ascii="Times New Roman" w:hAnsi="Times New Roman" w:cs="Times New Roman"/>
          <w:sz w:val="28"/>
          <w:szCs w:val="28"/>
        </w:rPr>
        <w:t xml:space="preserve"> речь) — речь действующего лица, главным образом в драматическом произведении, выключенная из разговорного общения персонажей и не предполагающая непосредственного отклика, в отличие от диалога; речь, обращённая к слушателям или к самому себе.</w:t>
      </w:r>
      <w:r w:rsidR="00AD4E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AD4ECB" w:rsidRPr="00AD4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E8" w:rsidRPr="00BA1BBE">
        <w:rPr>
          <w:rFonts w:ascii="Times New Roman" w:hAnsi="Times New Roman" w:cs="Times New Roman"/>
          <w:b/>
          <w:sz w:val="28"/>
          <w:szCs w:val="28"/>
        </w:rPr>
        <w:t>е)</w:t>
      </w:r>
      <w:r w:rsidR="00146FC6" w:rsidRPr="00AD4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FC6" w:rsidRPr="00AD4ECB">
        <w:rPr>
          <w:rFonts w:ascii="Times New Roman" w:hAnsi="Times New Roman" w:cs="Times New Roman"/>
          <w:sz w:val="28"/>
          <w:szCs w:val="28"/>
        </w:rPr>
        <w:t>Как называется</w:t>
      </w:r>
      <w:r w:rsidR="00146FC6" w:rsidRPr="004E11E8">
        <w:rPr>
          <w:rFonts w:ascii="Times New Roman" w:hAnsi="Times New Roman" w:cs="Times New Roman"/>
          <w:sz w:val="28"/>
          <w:szCs w:val="28"/>
        </w:rPr>
        <w:t xml:space="preserve"> образное, краткое изречение</w:t>
      </w:r>
      <w:r w:rsidR="00146FC6" w:rsidRPr="005C3C58">
        <w:rPr>
          <w:rFonts w:ascii="Times New Roman" w:hAnsi="Times New Roman" w:cs="Times New Roman"/>
          <w:sz w:val="28"/>
          <w:szCs w:val="28"/>
        </w:rPr>
        <w:t>, метко определяющее какое-либо явление (поговорка)</w:t>
      </w:r>
    </w:p>
    <w:p w:rsidR="00146FC6" w:rsidRPr="005C3C58" w:rsidRDefault="004E11E8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A1BBE">
        <w:rPr>
          <w:rFonts w:ascii="Times New Roman" w:hAnsi="Times New Roman" w:cs="Times New Roman"/>
          <w:b/>
          <w:sz w:val="28"/>
          <w:szCs w:val="28"/>
        </w:rPr>
        <w:t>ё)</w:t>
      </w:r>
      <w:r w:rsidR="00146FC6" w:rsidRPr="005C3C58">
        <w:rPr>
          <w:rFonts w:ascii="Times New Roman" w:hAnsi="Times New Roman" w:cs="Times New Roman"/>
          <w:sz w:val="28"/>
          <w:szCs w:val="28"/>
        </w:rPr>
        <w:t xml:space="preserve"> </w:t>
      </w:r>
      <w:r w:rsidR="00146FC6" w:rsidRPr="004E11E8">
        <w:rPr>
          <w:rFonts w:ascii="Times New Roman" w:hAnsi="Times New Roman" w:cs="Times New Roman"/>
          <w:sz w:val="28"/>
          <w:szCs w:val="28"/>
        </w:rPr>
        <w:t>Как называется короткий рассказ,</w:t>
      </w:r>
      <w:r w:rsidR="00146FC6" w:rsidRPr="005C3C58">
        <w:rPr>
          <w:rFonts w:ascii="Times New Roman" w:hAnsi="Times New Roman" w:cs="Times New Roman"/>
          <w:sz w:val="28"/>
          <w:szCs w:val="28"/>
        </w:rPr>
        <w:t xml:space="preserve"> чаще всего стихотворный, иносказательного содержания  с выводом-моралью (басня)</w:t>
      </w:r>
    </w:p>
    <w:p w:rsidR="008F51CB" w:rsidRDefault="00394680" w:rsidP="00AD4ECB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4E11E8" w:rsidRPr="00BA1BBE">
        <w:rPr>
          <w:rFonts w:ascii="Times New Roman" w:hAnsi="Times New Roman" w:cs="Times New Roman"/>
          <w:b/>
          <w:sz w:val="28"/>
          <w:szCs w:val="28"/>
        </w:rPr>
        <w:t>)</w:t>
      </w:r>
      <w:r w:rsidR="004E11E8">
        <w:rPr>
          <w:rFonts w:ascii="Times New Roman" w:hAnsi="Times New Roman" w:cs="Times New Roman"/>
          <w:sz w:val="28"/>
          <w:szCs w:val="28"/>
        </w:rPr>
        <w:t xml:space="preserve"> </w:t>
      </w:r>
      <w:r w:rsidR="00146FC6" w:rsidRPr="005C3C58">
        <w:rPr>
          <w:rFonts w:ascii="Times New Roman" w:hAnsi="Times New Roman" w:cs="Times New Roman"/>
          <w:sz w:val="28"/>
          <w:szCs w:val="28"/>
        </w:rPr>
        <w:t>Изложение прослушанного произведения – это … (пересказ) </w:t>
      </w:r>
    </w:p>
    <w:p w:rsidR="008F51CB" w:rsidRPr="00BA1BBE" w:rsidRDefault="00BA1BBE" w:rsidP="00AD4ECB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F51CB" w:rsidRPr="00BA1BBE">
        <w:rPr>
          <w:rFonts w:ascii="Times New Roman" w:hAnsi="Times New Roman" w:cs="Times New Roman"/>
          <w:b/>
          <w:sz w:val="28"/>
          <w:szCs w:val="28"/>
        </w:rPr>
        <w:t>К какой возр</w:t>
      </w:r>
      <w:r>
        <w:rPr>
          <w:rFonts w:ascii="Times New Roman" w:hAnsi="Times New Roman" w:cs="Times New Roman"/>
          <w:b/>
          <w:sz w:val="28"/>
          <w:szCs w:val="28"/>
        </w:rPr>
        <w:t>астной  группе относятся задачи?</w:t>
      </w:r>
    </w:p>
    <w:p w:rsidR="008F51CB" w:rsidRDefault="008F51CB" w:rsidP="00AD4ECB">
      <w:pPr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1CB">
        <w:rPr>
          <w:rFonts w:ascii="Times New Roman" w:hAnsi="Times New Roman" w:cs="Times New Roman"/>
          <w:b/>
          <w:sz w:val="28"/>
          <w:szCs w:val="28"/>
        </w:rPr>
        <w:t>1к.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элементы монологической речи в сообщениях о выполнении поручений, в разговорах с воспитателем, в совместной творческой деятельности по сочинению чистоговорок, договариванию стихов, в пересказе известных текстов с помощью воспитателя </w:t>
      </w:r>
      <w:r>
        <w:rPr>
          <w:rFonts w:ascii="Times New Roman" w:hAnsi="Times New Roman" w:cs="Times New Roman"/>
          <w:i/>
          <w:sz w:val="28"/>
          <w:szCs w:val="28"/>
        </w:rPr>
        <w:t>(2 младшая группа).</w:t>
      </w:r>
    </w:p>
    <w:p w:rsidR="008F51CB" w:rsidRDefault="008F51CB" w:rsidP="00AD4ECB">
      <w:pPr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1CB">
        <w:rPr>
          <w:rFonts w:ascii="Times New Roman" w:hAnsi="Times New Roman" w:cs="Times New Roman"/>
          <w:b/>
          <w:sz w:val="28"/>
          <w:szCs w:val="28"/>
        </w:rPr>
        <w:t>2к.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Осваивать умения монологической речи: составлять короткие описательные рассказы о предметах, рассказы из собственного опыта; пересказывать литературные произведения, воспроизводить текст по иллюстрациям. Сочинять повествовательные рассказы по игрушкам, картинам; составлять описательные загадки и загадки со сравнением </w:t>
      </w:r>
      <w:r>
        <w:rPr>
          <w:rFonts w:ascii="Times New Roman" w:hAnsi="Times New Roman" w:cs="Times New Roman"/>
          <w:i/>
          <w:sz w:val="28"/>
          <w:szCs w:val="28"/>
        </w:rPr>
        <w:t>(средняя группа).</w:t>
      </w:r>
    </w:p>
    <w:p w:rsidR="008F51CB" w:rsidRDefault="008F51CB" w:rsidP="00AD4ECB">
      <w:pPr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1CB">
        <w:rPr>
          <w:rFonts w:ascii="Times New Roman" w:hAnsi="Times New Roman" w:cs="Times New Roman"/>
          <w:b/>
          <w:sz w:val="28"/>
          <w:szCs w:val="28"/>
        </w:rPr>
        <w:t>1к.</w:t>
      </w:r>
      <w:r>
        <w:rPr>
          <w:rFonts w:ascii="Times New Roman" w:hAnsi="Times New Roman" w:cs="Times New Roman"/>
          <w:sz w:val="28"/>
          <w:szCs w:val="28"/>
        </w:rPr>
        <w:t xml:space="preserve"> В описательных рассказах о предметах, объектах, явлениях точно и правильно подбирать слова, характеризующие особенности предметов. Сочинять сюжетный рассказ в соответствии с требованиями к структуре сюжетного повествования </w:t>
      </w:r>
      <w:r>
        <w:rPr>
          <w:rFonts w:ascii="Times New Roman" w:hAnsi="Times New Roman" w:cs="Times New Roman"/>
          <w:i/>
          <w:sz w:val="28"/>
          <w:szCs w:val="28"/>
        </w:rPr>
        <w:t>(старшая группа).</w:t>
      </w:r>
    </w:p>
    <w:p w:rsidR="008F51CB" w:rsidRDefault="008F51CB" w:rsidP="00AD4ECB">
      <w:pPr>
        <w:spacing w:after="0" w:line="23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51CB">
        <w:rPr>
          <w:rFonts w:ascii="Times New Roman" w:hAnsi="Times New Roman" w:cs="Times New Roman"/>
          <w:b/>
          <w:sz w:val="28"/>
          <w:szCs w:val="28"/>
        </w:rPr>
        <w:t>2к.</w:t>
      </w:r>
      <w:r>
        <w:rPr>
          <w:rFonts w:ascii="Times New Roman" w:hAnsi="Times New Roman" w:cs="Times New Roman"/>
          <w:sz w:val="28"/>
          <w:szCs w:val="28"/>
        </w:rPr>
        <w:t xml:space="preserve"> Осваивать формы речи-рассуждения: объяснительную речь, речь-доказательство, речь-планирование. Пытаться самостоятельно использовать эти речевые формы на занятиях и в повседневной жизни </w:t>
      </w:r>
      <w:r>
        <w:rPr>
          <w:rFonts w:ascii="Times New Roman" w:hAnsi="Times New Roman" w:cs="Times New Roman"/>
          <w:i/>
          <w:sz w:val="28"/>
          <w:szCs w:val="28"/>
        </w:rPr>
        <w:t>(подготовительная группа).</w:t>
      </w:r>
    </w:p>
    <w:p w:rsidR="00146FC6" w:rsidRPr="006E1F7D" w:rsidRDefault="00B04903" w:rsidP="00AD4ECB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1F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val="en-US" w:eastAsia="ru-RU"/>
        </w:rPr>
        <w:t>II</w:t>
      </w:r>
      <w:r w:rsidR="004E11E8" w:rsidRPr="006E1F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Pr="006E1F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часть</w:t>
      </w:r>
      <w:r w:rsidRPr="006E1F7D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практическая</w:t>
      </w:r>
      <w:proofErr w:type="gramEnd"/>
      <w:r w:rsidR="00146FC6" w:rsidRPr="006E1F7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46FC6" w:rsidRPr="005C3C58" w:rsidRDefault="00BA1BBE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E1F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6FC6" w:rsidRPr="00B04903">
        <w:rPr>
          <w:rFonts w:ascii="Times New Roman" w:hAnsi="Times New Roman" w:cs="Times New Roman"/>
          <w:b/>
          <w:sz w:val="28"/>
          <w:szCs w:val="28"/>
        </w:rPr>
        <w:t>Покажите сценку</w:t>
      </w:r>
      <w:r w:rsidR="00146FC6" w:rsidRPr="005C3C58">
        <w:rPr>
          <w:rFonts w:ascii="Times New Roman" w:hAnsi="Times New Roman" w:cs="Times New Roman"/>
          <w:sz w:val="28"/>
          <w:szCs w:val="28"/>
        </w:rPr>
        <w:t xml:space="preserve"> – пантомиму одной из предложенных сказок от начала и до конца так, чтобы команда противников могла узнать ее. На подготовку 2 минуты.</w:t>
      </w:r>
    </w:p>
    <w:p w:rsidR="00146FC6" w:rsidRPr="005C3C58" w:rsidRDefault="004E11E8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E11E8">
        <w:rPr>
          <w:rFonts w:ascii="Times New Roman" w:hAnsi="Times New Roman" w:cs="Times New Roman"/>
          <w:b/>
          <w:sz w:val="28"/>
          <w:szCs w:val="28"/>
        </w:rPr>
        <w:t>1 к.</w:t>
      </w:r>
      <w:r w:rsidR="00146FC6" w:rsidRPr="005C3C58">
        <w:rPr>
          <w:rFonts w:ascii="Times New Roman" w:hAnsi="Times New Roman" w:cs="Times New Roman"/>
          <w:sz w:val="28"/>
          <w:szCs w:val="28"/>
        </w:rPr>
        <w:t xml:space="preserve"> «Теремок»</w:t>
      </w:r>
    </w:p>
    <w:p w:rsidR="00146FC6" w:rsidRPr="005C3C58" w:rsidRDefault="004E11E8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E11E8">
        <w:rPr>
          <w:rFonts w:ascii="Times New Roman" w:hAnsi="Times New Roman" w:cs="Times New Roman"/>
          <w:b/>
          <w:sz w:val="28"/>
          <w:szCs w:val="28"/>
        </w:rPr>
        <w:t>2к.</w:t>
      </w:r>
      <w:r w:rsidR="00146FC6" w:rsidRPr="005C3C58">
        <w:rPr>
          <w:rFonts w:ascii="Times New Roman" w:hAnsi="Times New Roman" w:cs="Times New Roman"/>
          <w:sz w:val="28"/>
          <w:szCs w:val="28"/>
        </w:rPr>
        <w:t xml:space="preserve"> «Колобок» </w:t>
      </w:r>
    </w:p>
    <w:p w:rsidR="00BA1BBE" w:rsidRDefault="00BA1BBE" w:rsidP="00AD4ECB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6FC6" w:rsidRPr="00B04903" w:rsidRDefault="00BA1BBE" w:rsidP="00AD4ECB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46FC6" w:rsidRPr="00B04903">
        <w:rPr>
          <w:rFonts w:ascii="Times New Roman" w:hAnsi="Times New Roman" w:cs="Times New Roman"/>
          <w:b/>
          <w:sz w:val="28"/>
          <w:szCs w:val="28"/>
        </w:rPr>
        <w:t>. Игра «Расскажи сказку по-другому»</w:t>
      </w:r>
    </w:p>
    <w:p w:rsidR="00146FC6" w:rsidRPr="005C3C58" w:rsidRDefault="00146FC6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t>Цель: научить рассказывать сказку от начала и до конца от лица героя сказки или предмета. Выходят по 1 человеку от команды.</w:t>
      </w:r>
    </w:p>
    <w:p w:rsidR="00146FC6" w:rsidRPr="004E11E8" w:rsidRDefault="00146FC6" w:rsidP="00AD4ECB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11E8">
        <w:rPr>
          <w:rFonts w:ascii="Times New Roman" w:hAnsi="Times New Roman" w:cs="Times New Roman"/>
          <w:b/>
          <w:sz w:val="28"/>
          <w:szCs w:val="28"/>
        </w:rPr>
        <w:t>Образец:</w:t>
      </w:r>
    </w:p>
    <w:p w:rsidR="00146FC6" w:rsidRPr="005C3C58" w:rsidRDefault="00146FC6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C3C58">
        <w:rPr>
          <w:rFonts w:ascii="Times New Roman" w:hAnsi="Times New Roman" w:cs="Times New Roman"/>
          <w:sz w:val="28"/>
          <w:szCs w:val="28"/>
        </w:rPr>
        <w:lastRenderedPageBreak/>
        <w:t xml:space="preserve">сказка «Колобок» от лица тропинки, проходящей рядом с домом: «Я – тропинка извилистая. Недалеко от меня дом стоит красивый. Слышу я, что </w:t>
      </w:r>
      <w:proofErr w:type="gramStart"/>
      <w:r w:rsidRPr="005C3C58">
        <w:rPr>
          <w:rFonts w:ascii="Times New Roman" w:hAnsi="Times New Roman" w:cs="Times New Roman"/>
          <w:sz w:val="28"/>
          <w:szCs w:val="28"/>
        </w:rPr>
        <w:t>как-то</w:t>
      </w:r>
      <w:proofErr w:type="gramEnd"/>
      <w:r w:rsidRPr="005C3C58">
        <w:rPr>
          <w:rFonts w:ascii="Times New Roman" w:hAnsi="Times New Roman" w:cs="Times New Roman"/>
          <w:sz w:val="28"/>
          <w:szCs w:val="28"/>
        </w:rPr>
        <w:t xml:space="preserve"> раз Дед Бабке говорит: «Бабка, испеки колобок». Долго не было Бабки, смотрю, она к окну подошла и положила колобок, чтобы он остыл немножко. Колобок лежал, лежал, а потом упал на меня и покатился. Он был тепленький, мягкий, кругленький. Катится, катится, а навстречу ему зайчик …и т.п. таким образом, рассказываем сказку до конца, применяя знания о произведениях художественной литературы на практике.</w:t>
      </w:r>
    </w:p>
    <w:p w:rsidR="00146FC6" w:rsidRPr="00DD6D9D" w:rsidRDefault="004E11E8" w:rsidP="00AD4ECB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6D9D">
        <w:rPr>
          <w:rFonts w:ascii="Times New Roman" w:hAnsi="Times New Roman" w:cs="Times New Roman"/>
          <w:b/>
          <w:sz w:val="28"/>
          <w:szCs w:val="28"/>
        </w:rPr>
        <w:t>Задание для команд</w:t>
      </w:r>
      <w:r w:rsidR="00DD6D9D">
        <w:rPr>
          <w:rFonts w:ascii="Times New Roman" w:hAnsi="Times New Roman" w:cs="Times New Roman"/>
          <w:b/>
          <w:sz w:val="28"/>
          <w:szCs w:val="28"/>
        </w:rPr>
        <w:t>:</w:t>
      </w:r>
    </w:p>
    <w:p w:rsidR="00146FC6" w:rsidRPr="004E11E8" w:rsidRDefault="004E11E8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E11E8">
        <w:rPr>
          <w:rFonts w:ascii="Times New Roman" w:hAnsi="Times New Roman" w:cs="Times New Roman"/>
          <w:b/>
          <w:sz w:val="28"/>
          <w:szCs w:val="28"/>
        </w:rPr>
        <w:t>1к.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FC6" w:rsidRPr="005C3C58">
        <w:rPr>
          <w:rFonts w:ascii="Times New Roman" w:hAnsi="Times New Roman" w:cs="Times New Roman"/>
          <w:sz w:val="28"/>
          <w:szCs w:val="28"/>
        </w:rPr>
        <w:t>«Рукавичка»</w:t>
      </w:r>
      <w:r>
        <w:rPr>
          <w:rFonts w:ascii="Times New Roman" w:hAnsi="Times New Roman" w:cs="Times New Roman"/>
          <w:sz w:val="28"/>
          <w:szCs w:val="28"/>
        </w:rPr>
        <w:t xml:space="preserve"> рассказать</w:t>
      </w:r>
      <w:r w:rsidR="00146FC6" w:rsidRPr="005C3C58">
        <w:rPr>
          <w:rFonts w:ascii="Times New Roman" w:hAnsi="Times New Roman" w:cs="Times New Roman"/>
          <w:sz w:val="28"/>
          <w:szCs w:val="28"/>
        </w:rPr>
        <w:t xml:space="preserve"> от лица рукавички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BBE" w:rsidRPr="007B3D49" w:rsidRDefault="004E11E8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E11E8">
        <w:rPr>
          <w:rFonts w:ascii="Times New Roman" w:hAnsi="Times New Roman" w:cs="Times New Roman"/>
          <w:b/>
          <w:sz w:val="28"/>
          <w:szCs w:val="28"/>
        </w:rPr>
        <w:t>2к.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FC6" w:rsidRPr="005C3C58">
        <w:rPr>
          <w:rFonts w:ascii="Times New Roman" w:hAnsi="Times New Roman" w:cs="Times New Roman"/>
          <w:sz w:val="28"/>
          <w:szCs w:val="28"/>
        </w:rPr>
        <w:t>«Лис</w:t>
      </w:r>
      <w:r>
        <w:rPr>
          <w:rFonts w:ascii="Times New Roman" w:hAnsi="Times New Roman" w:cs="Times New Roman"/>
          <w:sz w:val="28"/>
          <w:szCs w:val="28"/>
        </w:rPr>
        <w:t>ичка со скалочкой» рассказать</w:t>
      </w:r>
      <w:r w:rsidR="00146FC6" w:rsidRPr="005C3C58">
        <w:rPr>
          <w:rFonts w:ascii="Times New Roman" w:hAnsi="Times New Roman" w:cs="Times New Roman"/>
          <w:sz w:val="28"/>
          <w:szCs w:val="28"/>
        </w:rPr>
        <w:t xml:space="preserve"> от лица </w:t>
      </w:r>
      <w:r w:rsidR="00663FF5">
        <w:rPr>
          <w:rFonts w:ascii="Times New Roman" w:hAnsi="Times New Roman" w:cs="Times New Roman"/>
          <w:sz w:val="28"/>
          <w:szCs w:val="28"/>
        </w:rPr>
        <w:t>скалочки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FC6" w:rsidRPr="00B04903" w:rsidRDefault="00BA1BBE" w:rsidP="00AD4ECB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DD6D9D">
        <w:rPr>
          <w:rFonts w:ascii="Times New Roman" w:hAnsi="Times New Roman" w:cs="Times New Roman"/>
          <w:b/>
          <w:sz w:val="28"/>
          <w:szCs w:val="28"/>
        </w:rPr>
        <w:t xml:space="preserve"> задание </w:t>
      </w:r>
      <w:r w:rsidR="00146FC6" w:rsidRPr="00B04903">
        <w:rPr>
          <w:rFonts w:ascii="Times New Roman" w:hAnsi="Times New Roman" w:cs="Times New Roman"/>
          <w:b/>
          <w:sz w:val="28"/>
          <w:szCs w:val="28"/>
        </w:rPr>
        <w:t> «Объясни доступно и понятно».</w:t>
      </w:r>
    </w:p>
    <w:p w:rsidR="003D489F" w:rsidRDefault="004E11E8" w:rsidP="00AD4ECB">
      <w:pPr>
        <w:pStyle w:val="3"/>
        <w:spacing w:before="0" w:beforeAutospacing="0" w:after="0" w:afterAutospacing="0" w:line="23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Упражнение </w:t>
      </w:r>
      <w:r w:rsidR="00146FC6" w:rsidRPr="005C3C58">
        <w:rPr>
          <w:sz w:val="28"/>
          <w:szCs w:val="28"/>
        </w:rPr>
        <w:t xml:space="preserve"> направлено на умение педагога доступно и понятно объяснить дошкольни</w:t>
      </w:r>
      <w:r w:rsidR="003D489F">
        <w:rPr>
          <w:sz w:val="28"/>
          <w:szCs w:val="28"/>
        </w:rPr>
        <w:t xml:space="preserve">кам этимологию слова, например: </w:t>
      </w:r>
    </w:p>
    <w:p w:rsidR="003D489F" w:rsidRDefault="003D489F" w:rsidP="00AD4ECB">
      <w:pPr>
        <w:pStyle w:val="3"/>
        <w:spacing w:before="0" w:beforeAutospacing="0" w:after="0" w:afterAutospacing="0" w:line="23" w:lineRule="atLeast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 xml:space="preserve">1к. </w:t>
      </w:r>
      <w:r w:rsidR="00146FC6" w:rsidRPr="005C3C58">
        <w:rPr>
          <w:sz w:val="28"/>
          <w:szCs w:val="28"/>
        </w:rPr>
        <w:t>«Что такое этажерка?»</w:t>
      </w:r>
      <w:r w:rsidR="00A307D7" w:rsidRPr="00A307D7">
        <w:rPr>
          <w:rFonts w:ascii="Verdana" w:hAnsi="Verdana"/>
          <w:color w:val="272727"/>
          <w:sz w:val="21"/>
          <w:szCs w:val="21"/>
        </w:rPr>
        <w:t xml:space="preserve"> </w:t>
      </w:r>
      <w:r w:rsidRPr="003D489F">
        <w:rPr>
          <w:b w:val="0"/>
          <w:sz w:val="28"/>
          <w:szCs w:val="28"/>
        </w:rPr>
        <w:t>(П</w:t>
      </w:r>
      <w:r w:rsidR="00A307D7" w:rsidRPr="003D489F">
        <w:rPr>
          <w:b w:val="0"/>
          <w:sz w:val="28"/>
          <w:szCs w:val="28"/>
        </w:rPr>
        <w:t>редмет мебели в виде нескольких горизонтальных полок, соединённых между собой ажурными стойками</w:t>
      </w:r>
      <w:r>
        <w:rPr>
          <w:b w:val="0"/>
          <w:sz w:val="28"/>
          <w:szCs w:val="28"/>
        </w:rPr>
        <w:t>).</w:t>
      </w:r>
    </w:p>
    <w:p w:rsidR="00A307D7" w:rsidRPr="00A307D7" w:rsidRDefault="003D489F" w:rsidP="00AD4ECB">
      <w:pPr>
        <w:pStyle w:val="3"/>
        <w:spacing w:before="0" w:beforeAutospacing="0" w:after="0" w:afterAutospacing="0" w:line="23" w:lineRule="atLeast"/>
        <w:contextualSpacing/>
        <w:rPr>
          <w:rFonts w:ascii="Verdana" w:hAnsi="Verdana"/>
          <w:b w:val="0"/>
          <w:bCs w:val="0"/>
          <w:color w:val="4D586B"/>
          <w:sz w:val="24"/>
          <w:szCs w:val="24"/>
        </w:rPr>
      </w:pPr>
      <w:r w:rsidRPr="003D489F">
        <w:rPr>
          <w:sz w:val="28"/>
          <w:szCs w:val="28"/>
        </w:rPr>
        <w:t>2к.</w:t>
      </w:r>
      <w:r w:rsidR="00146FC6" w:rsidRPr="003D489F">
        <w:rPr>
          <w:b w:val="0"/>
          <w:sz w:val="28"/>
          <w:szCs w:val="28"/>
        </w:rPr>
        <w:t xml:space="preserve"> </w:t>
      </w:r>
      <w:r w:rsidR="00146FC6" w:rsidRPr="005C3C58">
        <w:rPr>
          <w:sz w:val="28"/>
          <w:szCs w:val="28"/>
        </w:rPr>
        <w:t>«Почему коньки так назвали?»</w:t>
      </w:r>
      <w:r w:rsidR="00A307D7" w:rsidRPr="00A307D7">
        <w:rPr>
          <w:rFonts w:ascii="Verdana" w:hAnsi="Verdana"/>
          <w:b w:val="0"/>
          <w:bCs w:val="0"/>
          <w:color w:val="4D586B"/>
          <w:sz w:val="24"/>
          <w:szCs w:val="24"/>
        </w:rPr>
        <w:t xml:space="preserve"> </w:t>
      </w:r>
    </w:p>
    <w:p w:rsidR="00DD6D9D" w:rsidRPr="007B3D49" w:rsidRDefault="003D489F" w:rsidP="00AD4ECB">
      <w:pPr>
        <w:spacing w:after="0" w:line="23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307D7" w:rsidRPr="00A30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 «конек» - э</w:t>
      </w:r>
      <w:r w:rsidR="00A307D7" w:rsidRPr="00A30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уменьш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ительное от слова «конь».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7D7" w:rsidRPr="00A3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древних коньках </w:t>
      </w:r>
      <w:proofErr w:type="gramStart"/>
      <w:r w:rsidR="00A307D7" w:rsidRPr="00A307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переднюю</w:t>
      </w:r>
      <w:proofErr w:type="gramEnd"/>
      <w:r w:rsidR="00A307D7" w:rsidRPr="00A3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украшали изображением головы коня. Мол, несут они человека, как маленькие кони.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7D7" w:rsidRPr="00A307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еще одна версия.  П</w:t>
      </w:r>
      <w:r w:rsidR="00A307D7" w:rsidRPr="00A307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 полозья часто делали из костей животных, часто из лошадин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костей.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A307D7" w:rsidRPr="00A307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материал и мог дать название спортивному инвентарю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307D7" w:rsidRPr="00A30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46FC6" w:rsidRDefault="00146FC6" w:rsidP="00AD4ECB">
      <w:pPr>
        <w:spacing w:after="0" w:line="23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D489F">
        <w:rPr>
          <w:rFonts w:ascii="Times New Roman" w:hAnsi="Times New Roman" w:cs="Times New Roman"/>
          <w:b/>
          <w:sz w:val="28"/>
          <w:szCs w:val="28"/>
        </w:rPr>
        <w:t>Решение педсовета</w:t>
      </w:r>
      <w:r w:rsidR="003D489F">
        <w:rPr>
          <w:rFonts w:ascii="Times New Roman" w:hAnsi="Times New Roman" w:cs="Times New Roman"/>
          <w:b/>
          <w:sz w:val="28"/>
          <w:szCs w:val="28"/>
        </w:rPr>
        <w:t>:</w:t>
      </w:r>
    </w:p>
    <w:p w:rsidR="00CA3DE3" w:rsidRPr="00A87CD1" w:rsidRDefault="00A87CD1" w:rsidP="00AD4ECB">
      <w:pPr>
        <w:spacing w:after="0" w:line="23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4D5D">
        <w:rPr>
          <w:rFonts w:ascii="Times New Roman" w:hAnsi="Times New Roman" w:cs="Times New Roman"/>
          <w:sz w:val="28"/>
          <w:szCs w:val="28"/>
        </w:rPr>
        <w:t xml:space="preserve">Продолжать создавать </w:t>
      </w:r>
      <w:proofErr w:type="gramStart"/>
      <w:r w:rsidR="00FA4D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A4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D5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A3DE3" w:rsidRPr="00A87CD1">
        <w:rPr>
          <w:rFonts w:ascii="Times New Roman" w:hAnsi="Times New Roman" w:cs="Times New Roman"/>
          <w:sz w:val="28"/>
          <w:szCs w:val="28"/>
        </w:rPr>
        <w:t xml:space="preserve"> условия для речевого развития детей:</w:t>
      </w:r>
    </w:p>
    <w:p w:rsidR="001332EB" w:rsidRDefault="001332EB" w:rsidP="00AD4ECB">
      <w:pPr>
        <w:pStyle w:val="a7"/>
        <w:spacing w:line="23" w:lineRule="atLeast"/>
        <w:ind w:left="360"/>
        <w:contextualSpacing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а</w:t>
      </w:r>
      <w:r w:rsidR="00A87CD1">
        <w:rPr>
          <w:rStyle w:val="c1"/>
          <w:rFonts w:ascii="Times New Roman" w:hAnsi="Times New Roman"/>
          <w:sz w:val="28"/>
          <w:szCs w:val="28"/>
        </w:rPr>
        <w:t xml:space="preserve">) </w:t>
      </w:r>
      <w:r w:rsidR="00CA3DE3" w:rsidRPr="00A87CD1">
        <w:rPr>
          <w:rStyle w:val="c1"/>
          <w:rFonts w:ascii="Times New Roman" w:hAnsi="Times New Roman"/>
          <w:sz w:val="28"/>
          <w:szCs w:val="28"/>
        </w:rPr>
        <w:t>Ввести как традицию обязательное чтение детям вслух художественной литературы, подбирая  литературные произведения в соответствии с возрастной группой, используя разнообразные жанры</w:t>
      </w:r>
      <w:r>
        <w:rPr>
          <w:rStyle w:val="c1"/>
          <w:rFonts w:ascii="Times New Roman" w:hAnsi="Times New Roman"/>
          <w:sz w:val="28"/>
          <w:szCs w:val="28"/>
        </w:rPr>
        <w:t>.</w:t>
      </w:r>
      <w:r w:rsidR="00CA3DE3" w:rsidRPr="00A87CD1">
        <w:rPr>
          <w:rStyle w:val="c1"/>
          <w:rFonts w:ascii="Times New Roman" w:hAnsi="Times New Roman"/>
          <w:sz w:val="28"/>
          <w:szCs w:val="28"/>
        </w:rPr>
        <w:t xml:space="preserve"> </w:t>
      </w:r>
    </w:p>
    <w:p w:rsidR="00A87CD1" w:rsidRPr="00A87CD1" w:rsidRDefault="001332EB" w:rsidP="00AD4ECB">
      <w:pPr>
        <w:pStyle w:val="a7"/>
        <w:spacing w:line="23" w:lineRule="atLeast"/>
        <w:ind w:left="360"/>
        <w:contextualSpacing/>
        <w:rPr>
          <w:rFonts w:ascii="Times New Roman" w:hAnsi="Times New Roman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CA3DE3" w:rsidRPr="00A87CD1">
        <w:rPr>
          <w:rStyle w:val="c1"/>
          <w:rFonts w:ascii="Times New Roman" w:hAnsi="Times New Roman"/>
          <w:sz w:val="28"/>
          <w:szCs w:val="28"/>
        </w:rPr>
        <w:t>(</w:t>
      </w:r>
      <w:r w:rsidR="00DD6D9D">
        <w:rPr>
          <w:rFonts w:ascii="Times New Roman" w:hAnsi="Times New Roman"/>
          <w:sz w:val="28"/>
          <w:szCs w:val="28"/>
        </w:rPr>
        <w:t xml:space="preserve">отв. воспитатели, </w:t>
      </w:r>
      <w:r w:rsidR="00CA3DE3" w:rsidRPr="00A87CD1">
        <w:rPr>
          <w:rStyle w:val="c1"/>
          <w:rFonts w:ascii="Times New Roman" w:hAnsi="Times New Roman"/>
          <w:sz w:val="28"/>
          <w:szCs w:val="28"/>
        </w:rPr>
        <w:t>срок постоянно).</w:t>
      </w:r>
      <w:r w:rsidR="00CA3DE3" w:rsidRPr="00A87CD1">
        <w:rPr>
          <w:rFonts w:ascii="Times New Roman" w:hAnsi="Times New Roman"/>
          <w:sz w:val="28"/>
          <w:szCs w:val="28"/>
        </w:rPr>
        <w:t xml:space="preserve"> </w:t>
      </w:r>
    </w:p>
    <w:p w:rsidR="00CA3DE3" w:rsidRDefault="00A87CD1" w:rsidP="007B3D49">
      <w:pPr>
        <w:pStyle w:val="a7"/>
        <w:spacing w:line="23" w:lineRule="atLeast"/>
        <w:ind w:left="567" w:hanging="567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в) </w:t>
      </w:r>
      <w:r w:rsidR="00CA3DE3" w:rsidRPr="00A87CD1">
        <w:rPr>
          <w:rFonts w:ascii="Times New Roman" w:hAnsi="Times New Roman"/>
          <w:sz w:val="28"/>
          <w:szCs w:val="28"/>
        </w:rPr>
        <w:t xml:space="preserve">Организовывать взаимодействие с родителями по созданию своими </w:t>
      </w:r>
      <w:r w:rsidR="007B3D49">
        <w:rPr>
          <w:rFonts w:ascii="Times New Roman" w:hAnsi="Times New Roman"/>
          <w:sz w:val="28"/>
          <w:szCs w:val="28"/>
        </w:rPr>
        <w:t xml:space="preserve">  </w:t>
      </w:r>
      <w:r w:rsidR="007B3D49">
        <w:rPr>
          <w:rFonts w:ascii="Times New Roman" w:hAnsi="Times New Roman"/>
          <w:sz w:val="28"/>
          <w:szCs w:val="28"/>
        </w:rPr>
        <w:br/>
      </w:r>
      <w:r w:rsidR="00CA3DE3" w:rsidRPr="00A87CD1">
        <w:rPr>
          <w:rFonts w:ascii="Times New Roman" w:hAnsi="Times New Roman"/>
          <w:sz w:val="28"/>
          <w:szCs w:val="28"/>
        </w:rPr>
        <w:t xml:space="preserve">руками тематических альбомов, творческих книг с </w:t>
      </w:r>
      <w:r w:rsidR="00CA3DE3">
        <w:rPr>
          <w:rFonts w:ascii="Times New Roman" w:hAnsi="Times New Roman"/>
          <w:sz w:val="28"/>
          <w:szCs w:val="28"/>
        </w:rPr>
        <w:t xml:space="preserve">содержанием сказок, </w:t>
      </w:r>
      <w:r w:rsidR="007B3D49">
        <w:rPr>
          <w:rFonts w:ascii="Times New Roman" w:hAnsi="Times New Roman"/>
          <w:sz w:val="28"/>
          <w:szCs w:val="28"/>
        </w:rPr>
        <w:t xml:space="preserve">  стихов, загадок ( группа раннего возраста – животный мир  северного края, разновозрастная группа младшего возраста –  орнамент,  разновозрастная группа старшего возраст</w:t>
      </w:r>
      <w:proofErr w:type="gramStart"/>
      <w:r w:rsidR="007B3D49">
        <w:rPr>
          <w:rFonts w:ascii="Times New Roman" w:hAnsi="Times New Roman"/>
          <w:sz w:val="28"/>
          <w:szCs w:val="28"/>
        </w:rPr>
        <w:t>а-</w:t>
      </w:r>
      <w:proofErr w:type="gramEnd"/>
      <w:r w:rsidR="007B3D49">
        <w:rPr>
          <w:rFonts w:ascii="Times New Roman" w:hAnsi="Times New Roman"/>
          <w:sz w:val="28"/>
          <w:szCs w:val="28"/>
        </w:rPr>
        <w:t xml:space="preserve">  северные сказки, стихи , загадки)</w:t>
      </w:r>
      <w:r>
        <w:rPr>
          <w:rFonts w:ascii="Times New Roman" w:hAnsi="Times New Roman"/>
          <w:sz w:val="28"/>
          <w:szCs w:val="28"/>
        </w:rPr>
        <w:br/>
        <w:t xml:space="preserve">    </w:t>
      </w:r>
      <w:r w:rsidR="001332EB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A3DE3">
        <w:rPr>
          <w:rFonts w:ascii="Times New Roman" w:hAnsi="Times New Roman"/>
          <w:sz w:val="28"/>
          <w:szCs w:val="28"/>
        </w:rPr>
        <w:t>(</w:t>
      </w:r>
      <w:r w:rsidR="00DD6D9D">
        <w:rPr>
          <w:rFonts w:ascii="Times New Roman" w:hAnsi="Times New Roman"/>
          <w:sz w:val="28"/>
          <w:szCs w:val="28"/>
        </w:rPr>
        <w:t>отв. воспитатели, с</w:t>
      </w:r>
      <w:r w:rsidR="006E1F7D">
        <w:rPr>
          <w:rFonts w:ascii="Times New Roman" w:hAnsi="Times New Roman"/>
          <w:sz w:val="28"/>
          <w:szCs w:val="28"/>
        </w:rPr>
        <w:t xml:space="preserve">рок: </w:t>
      </w:r>
      <w:r w:rsidR="007B3D49">
        <w:rPr>
          <w:rFonts w:ascii="Times New Roman" w:hAnsi="Times New Roman"/>
          <w:sz w:val="28"/>
          <w:szCs w:val="28"/>
        </w:rPr>
        <w:t>январь</w:t>
      </w:r>
      <w:r w:rsidR="00CA3DE3">
        <w:rPr>
          <w:rFonts w:ascii="Times New Roman" w:hAnsi="Times New Roman"/>
          <w:sz w:val="28"/>
          <w:szCs w:val="28"/>
        </w:rPr>
        <w:t>).</w:t>
      </w:r>
      <w:r w:rsidR="00CA3D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</w:p>
    <w:p w:rsidR="007B3D49" w:rsidRDefault="001332EB" w:rsidP="007B3D49">
      <w:pPr>
        <w:pStyle w:val="a7"/>
        <w:spacing w:line="23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6D9D">
        <w:rPr>
          <w:rFonts w:ascii="Times New Roman" w:hAnsi="Times New Roman"/>
          <w:sz w:val="28"/>
          <w:szCs w:val="28"/>
        </w:rPr>
        <w:t xml:space="preserve">. </w:t>
      </w:r>
      <w:r w:rsidR="007B3D49">
        <w:rPr>
          <w:rFonts w:ascii="Times New Roman" w:hAnsi="Times New Roman"/>
          <w:sz w:val="28"/>
          <w:szCs w:val="28"/>
        </w:rPr>
        <w:t xml:space="preserve">Принять к сведению итоги тематической проверки. Во всех группах активнее использовать </w:t>
      </w:r>
      <w:proofErr w:type="gramStart"/>
      <w:r w:rsidR="007B3D49">
        <w:rPr>
          <w:rFonts w:ascii="Times New Roman" w:hAnsi="Times New Roman"/>
          <w:sz w:val="28"/>
          <w:szCs w:val="28"/>
        </w:rPr>
        <w:t>по</w:t>
      </w:r>
      <w:proofErr w:type="gramEnd"/>
      <w:r w:rsidR="007B3D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3D49">
        <w:rPr>
          <w:rFonts w:ascii="Times New Roman" w:hAnsi="Times New Roman"/>
          <w:sz w:val="28"/>
          <w:szCs w:val="28"/>
        </w:rPr>
        <w:t>ОД</w:t>
      </w:r>
      <w:proofErr w:type="gramEnd"/>
      <w:r w:rsidR="007B3D49">
        <w:rPr>
          <w:rFonts w:ascii="Times New Roman" w:hAnsi="Times New Roman"/>
          <w:sz w:val="28"/>
          <w:szCs w:val="28"/>
        </w:rPr>
        <w:t xml:space="preserve">  новые технологии речевого развития.  </w:t>
      </w:r>
    </w:p>
    <w:p w:rsidR="007B3D49" w:rsidRDefault="007B3D49" w:rsidP="007B3D49">
      <w:pPr>
        <w:pStyle w:val="a7"/>
        <w:spacing w:line="23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(отв. воспитатели, срок: постоянно).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</w:p>
    <w:p w:rsidR="00DD6D9D" w:rsidRPr="00DD6D9D" w:rsidRDefault="007B3D49" w:rsidP="007B3D49">
      <w:pPr>
        <w:pStyle w:val="a7"/>
        <w:spacing w:line="23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Воспитателям всех групп разместить в родительских уголках информацию по содержанию программных требований в речевом развитии в соответствии возраста воспитанников.                                                                    </w:t>
      </w:r>
    </w:p>
    <w:p w:rsidR="00FA4D5D" w:rsidRPr="00DD6D9D" w:rsidRDefault="007B3D49">
      <w:pPr>
        <w:pStyle w:val="a7"/>
        <w:spacing w:line="23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(отв. воспитатели, срок: 15 декабря).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</w:p>
    <w:sectPr w:rsidR="00FA4D5D" w:rsidRPr="00DD6D9D" w:rsidSect="00F7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4CF"/>
    <w:multiLevelType w:val="multilevel"/>
    <w:tmpl w:val="F80E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85CEA"/>
    <w:multiLevelType w:val="multilevel"/>
    <w:tmpl w:val="75EC6D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B5444E"/>
    <w:multiLevelType w:val="hybridMultilevel"/>
    <w:tmpl w:val="40DCBA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406"/>
    <w:multiLevelType w:val="multilevel"/>
    <w:tmpl w:val="A4FA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51972"/>
    <w:multiLevelType w:val="multilevel"/>
    <w:tmpl w:val="BFC2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16714"/>
    <w:multiLevelType w:val="multilevel"/>
    <w:tmpl w:val="5352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07F06"/>
    <w:multiLevelType w:val="multilevel"/>
    <w:tmpl w:val="A29A7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20365A"/>
    <w:multiLevelType w:val="multilevel"/>
    <w:tmpl w:val="D16E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811D0"/>
    <w:multiLevelType w:val="multilevel"/>
    <w:tmpl w:val="36D4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202D19"/>
    <w:multiLevelType w:val="multilevel"/>
    <w:tmpl w:val="A968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30916"/>
    <w:multiLevelType w:val="multilevel"/>
    <w:tmpl w:val="8C0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F67D4"/>
    <w:multiLevelType w:val="hybridMultilevel"/>
    <w:tmpl w:val="934C54A0"/>
    <w:lvl w:ilvl="0" w:tplc="27900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F2776B3"/>
    <w:multiLevelType w:val="hybridMultilevel"/>
    <w:tmpl w:val="319EF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82218"/>
    <w:multiLevelType w:val="multilevel"/>
    <w:tmpl w:val="336E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2539B3"/>
    <w:multiLevelType w:val="multilevel"/>
    <w:tmpl w:val="A110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F41CE1"/>
    <w:multiLevelType w:val="multilevel"/>
    <w:tmpl w:val="47F2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A53E15"/>
    <w:multiLevelType w:val="multilevel"/>
    <w:tmpl w:val="F346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16"/>
  </w:num>
  <w:num w:numId="8">
    <w:abstractNumId w:val="14"/>
  </w:num>
  <w:num w:numId="9">
    <w:abstractNumId w:val="15"/>
  </w:num>
  <w:num w:numId="10">
    <w:abstractNumId w:val="4"/>
  </w:num>
  <w:num w:numId="11">
    <w:abstractNumId w:val="9"/>
  </w:num>
  <w:num w:numId="12">
    <w:abstractNumId w:val="10"/>
  </w:num>
  <w:num w:numId="13">
    <w:abstractNumId w:val="13"/>
  </w:num>
  <w:num w:numId="14">
    <w:abstractNumId w:val="1"/>
  </w:num>
  <w:num w:numId="15">
    <w:abstractNumId w:val="12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3E8"/>
    <w:rsid w:val="00040642"/>
    <w:rsid w:val="00065D86"/>
    <w:rsid w:val="00085461"/>
    <w:rsid w:val="0009691E"/>
    <w:rsid w:val="000C1512"/>
    <w:rsid w:val="000D7B3E"/>
    <w:rsid w:val="001332EB"/>
    <w:rsid w:val="00146FC6"/>
    <w:rsid w:val="00187099"/>
    <w:rsid w:val="00226351"/>
    <w:rsid w:val="00260A0E"/>
    <w:rsid w:val="002C0AD8"/>
    <w:rsid w:val="002C176B"/>
    <w:rsid w:val="00302A07"/>
    <w:rsid w:val="00394680"/>
    <w:rsid w:val="003C671D"/>
    <w:rsid w:val="003D489F"/>
    <w:rsid w:val="003D5C9D"/>
    <w:rsid w:val="00497636"/>
    <w:rsid w:val="004C0155"/>
    <w:rsid w:val="004E11E8"/>
    <w:rsid w:val="005327EF"/>
    <w:rsid w:val="00534D0B"/>
    <w:rsid w:val="00555BFB"/>
    <w:rsid w:val="005A6AB6"/>
    <w:rsid w:val="005C3C58"/>
    <w:rsid w:val="00602BC8"/>
    <w:rsid w:val="00663FF5"/>
    <w:rsid w:val="00675230"/>
    <w:rsid w:val="006D6B67"/>
    <w:rsid w:val="006E1F7D"/>
    <w:rsid w:val="00786E39"/>
    <w:rsid w:val="00787BA3"/>
    <w:rsid w:val="007B3D49"/>
    <w:rsid w:val="007F2727"/>
    <w:rsid w:val="008F51CB"/>
    <w:rsid w:val="00936503"/>
    <w:rsid w:val="009A4A9C"/>
    <w:rsid w:val="009D0F97"/>
    <w:rsid w:val="009D1F1A"/>
    <w:rsid w:val="00A0728A"/>
    <w:rsid w:val="00A16A74"/>
    <w:rsid w:val="00A21E4E"/>
    <w:rsid w:val="00A307D7"/>
    <w:rsid w:val="00A87CD1"/>
    <w:rsid w:val="00AB3193"/>
    <w:rsid w:val="00AD4ECB"/>
    <w:rsid w:val="00AD7B19"/>
    <w:rsid w:val="00B0397E"/>
    <w:rsid w:val="00B04903"/>
    <w:rsid w:val="00B13C13"/>
    <w:rsid w:val="00B475F8"/>
    <w:rsid w:val="00B51DD1"/>
    <w:rsid w:val="00B628D1"/>
    <w:rsid w:val="00BA1BBE"/>
    <w:rsid w:val="00C50B9F"/>
    <w:rsid w:val="00CA3DE3"/>
    <w:rsid w:val="00CC73E8"/>
    <w:rsid w:val="00CF559E"/>
    <w:rsid w:val="00D145C8"/>
    <w:rsid w:val="00D257EE"/>
    <w:rsid w:val="00D72E26"/>
    <w:rsid w:val="00D75D23"/>
    <w:rsid w:val="00DD6D9D"/>
    <w:rsid w:val="00F70500"/>
    <w:rsid w:val="00F85E5D"/>
    <w:rsid w:val="00FA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00"/>
  </w:style>
  <w:style w:type="paragraph" w:styleId="3">
    <w:name w:val="heading 3"/>
    <w:basedOn w:val="a"/>
    <w:link w:val="30"/>
    <w:uiPriority w:val="9"/>
    <w:qFormat/>
    <w:rsid w:val="00A30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F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1DD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307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semiHidden/>
    <w:unhideWhenUsed/>
    <w:rsid w:val="00A3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A3D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CA3DE3"/>
  </w:style>
  <w:style w:type="paragraph" w:customStyle="1" w:styleId="Style2">
    <w:name w:val="Style2"/>
    <w:basedOn w:val="a"/>
    <w:uiPriority w:val="99"/>
    <w:rsid w:val="001332EB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332EB"/>
    <w:rPr>
      <w:rFonts w:ascii="Arial Narrow" w:hAnsi="Arial Narrow" w:cs="Arial Narrow"/>
      <w:sz w:val="12"/>
      <w:szCs w:val="12"/>
    </w:rPr>
  </w:style>
  <w:style w:type="paragraph" w:styleId="a8">
    <w:name w:val="Title"/>
    <w:basedOn w:val="a"/>
    <w:next w:val="a"/>
    <w:link w:val="a9"/>
    <w:uiPriority w:val="10"/>
    <w:qFormat/>
    <w:rsid w:val="001332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1332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Роза</cp:lastModifiedBy>
  <cp:revision>24</cp:revision>
  <cp:lastPrinted>2020-01-07T04:26:00Z</cp:lastPrinted>
  <dcterms:created xsi:type="dcterms:W3CDTF">2016-04-04T19:59:00Z</dcterms:created>
  <dcterms:modified xsi:type="dcterms:W3CDTF">2020-01-07T04:27:00Z</dcterms:modified>
</cp:coreProperties>
</file>